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32C5F" w14:textId="7E23EA2A" w:rsidR="00597988" w:rsidRPr="0088020F" w:rsidRDefault="00D65AE0" w:rsidP="00732483">
      <w:pPr>
        <w:spacing w:after="0" w:line="240" w:lineRule="auto"/>
        <w:jc w:val="center"/>
        <w:rPr>
          <w:rFonts w:asciiTheme="minorHAnsi" w:hAnsiTheme="minorHAnsi" w:cstheme="minorHAnsi"/>
          <w:sz w:val="24"/>
          <w:szCs w:val="24"/>
          <w:lang w:val="en-US"/>
        </w:rPr>
      </w:pPr>
      <w:r w:rsidRPr="0088020F">
        <w:rPr>
          <w:rFonts w:asciiTheme="minorHAnsi" w:hAnsiTheme="minorHAnsi" w:cstheme="minorHAnsi"/>
          <w:sz w:val="24"/>
          <w:szCs w:val="24"/>
          <w:lang w:val="en-US"/>
        </w:rPr>
        <w:t>ANNEX</w:t>
      </w:r>
      <w:r w:rsidR="00621D43" w:rsidRPr="0088020F">
        <w:rPr>
          <w:rFonts w:asciiTheme="minorHAnsi" w:hAnsiTheme="minorHAnsi" w:cstheme="minorHAnsi"/>
          <w:sz w:val="24"/>
          <w:szCs w:val="24"/>
          <w:lang w:val="en-US"/>
        </w:rPr>
        <w:t xml:space="preserve"> </w:t>
      </w:r>
      <w:r w:rsidR="009D4139">
        <w:rPr>
          <w:rFonts w:asciiTheme="minorHAnsi" w:hAnsiTheme="minorHAnsi" w:cstheme="minorHAnsi"/>
          <w:sz w:val="24"/>
          <w:szCs w:val="24"/>
          <w:lang w:val="en-US"/>
        </w:rPr>
        <w:t>B</w:t>
      </w:r>
    </w:p>
    <w:p w14:paraId="244A0E4E" w14:textId="77777777" w:rsidR="00732483" w:rsidRPr="0088020F" w:rsidRDefault="00D65AE0" w:rsidP="00732483">
      <w:pPr>
        <w:spacing w:after="0" w:line="240" w:lineRule="auto"/>
        <w:jc w:val="center"/>
        <w:rPr>
          <w:rFonts w:asciiTheme="minorHAnsi" w:hAnsiTheme="minorHAnsi" w:cstheme="minorHAnsi"/>
          <w:b/>
          <w:sz w:val="24"/>
          <w:szCs w:val="24"/>
          <w:lang w:val="en-US"/>
        </w:rPr>
      </w:pPr>
      <w:r w:rsidRPr="0088020F">
        <w:rPr>
          <w:rFonts w:asciiTheme="minorHAnsi" w:hAnsiTheme="minorHAnsi" w:cstheme="minorHAnsi"/>
          <w:b/>
          <w:sz w:val="24"/>
          <w:szCs w:val="24"/>
          <w:lang w:val="en-US"/>
        </w:rPr>
        <w:t>DECLARATION ON THE POSSESSION OF REQUIREMENTS</w:t>
      </w:r>
    </w:p>
    <w:p w14:paraId="48139F5A" w14:textId="77777777" w:rsidR="00732483" w:rsidRPr="0088020F" w:rsidRDefault="00732483" w:rsidP="00732483">
      <w:pPr>
        <w:spacing w:after="0" w:line="240" w:lineRule="auto"/>
        <w:jc w:val="right"/>
        <w:rPr>
          <w:rFonts w:asciiTheme="minorHAnsi" w:hAnsiTheme="minorHAnsi" w:cstheme="minorHAnsi"/>
          <w:sz w:val="24"/>
          <w:szCs w:val="24"/>
          <w:lang w:val="en-US"/>
        </w:rPr>
      </w:pPr>
    </w:p>
    <w:p w14:paraId="33D51171" w14:textId="77777777" w:rsidR="008D42C0" w:rsidRPr="0088020F" w:rsidRDefault="0032107D" w:rsidP="0032107D">
      <w:pPr>
        <w:keepNext/>
        <w:suppressAutoHyphens/>
        <w:spacing w:after="0" w:line="240" w:lineRule="auto"/>
        <w:jc w:val="center"/>
        <w:rPr>
          <w:rFonts w:asciiTheme="minorHAnsi" w:hAnsiTheme="minorHAnsi" w:cstheme="minorHAnsi"/>
          <w:kern w:val="24"/>
          <w:sz w:val="24"/>
          <w:szCs w:val="24"/>
          <w:lang w:val="en-US" w:eastAsia="it-IT" w:bidi="it-IT"/>
        </w:rPr>
      </w:pPr>
      <w:r w:rsidRPr="0088020F">
        <w:rPr>
          <w:rFonts w:asciiTheme="minorHAnsi" w:hAnsiTheme="minorHAnsi" w:cstheme="minorHAnsi"/>
          <w:kern w:val="24"/>
          <w:sz w:val="24"/>
          <w:szCs w:val="24"/>
          <w:lang w:val="en-US" w:eastAsia="it-IT" w:bidi="it-IT"/>
        </w:rPr>
        <w:t>PART I</w:t>
      </w:r>
    </w:p>
    <w:p w14:paraId="100AFC69" w14:textId="77777777" w:rsidR="00D65AE0" w:rsidRPr="0088020F" w:rsidRDefault="00D65AE0" w:rsidP="00D65AE0">
      <w:pPr>
        <w:keepNext/>
        <w:suppressAutoHyphens/>
        <w:spacing w:after="0" w:line="240" w:lineRule="auto"/>
        <w:jc w:val="center"/>
        <w:rPr>
          <w:rFonts w:asciiTheme="minorHAnsi" w:hAnsiTheme="minorHAnsi" w:cstheme="minorHAnsi"/>
          <w:b/>
          <w:kern w:val="24"/>
          <w:sz w:val="24"/>
          <w:szCs w:val="24"/>
          <w:lang w:val="en-US" w:eastAsia="it-IT" w:bidi="it-IT"/>
        </w:rPr>
      </w:pPr>
      <w:r w:rsidRPr="0088020F">
        <w:rPr>
          <w:rFonts w:asciiTheme="minorHAnsi" w:hAnsiTheme="minorHAnsi" w:cstheme="minorHAnsi"/>
          <w:b/>
          <w:kern w:val="24"/>
          <w:sz w:val="24"/>
          <w:szCs w:val="24"/>
          <w:lang w:val="en-US" w:eastAsia="it-IT" w:bidi="it-IT"/>
        </w:rPr>
        <w:t xml:space="preserve">INFORMATION ON THE PROCEDURE </w:t>
      </w:r>
    </w:p>
    <w:p w14:paraId="10821240" w14:textId="77777777" w:rsidR="0032107D" w:rsidRPr="0088020F" w:rsidRDefault="00D65AE0" w:rsidP="00D65AE0">
      <w:pPr>
        <w:keepNext/>
        <w:suppressAutoHyphens/>
        <w:spacing w:after="0" w:line="240" w:lineRule="auto"/>
        <w:jc w:val="center"/>
        <w:rPr>
          <w:rFonts w:asciiTheme="minorHAnsi" w:hAnsiTheme="minorHAnsi" w:cstheme="minorHAnsi"/>
          <w:b/>
          <w:kern w:val="24"/>
          <w:sz w:val="24"/>
          <w:szCs w:val="24"/>
          <w:lang w:eastAsia="it-IT" w:bidi="it-IT"/>
        </w:rPr>
      </w:pPr>
      <w:r w:rsidRPr="0088020F">
        <w:rPr>
          <w:rFonts w:asciiTheme="minorHAnsi" w:hAnsiTheme="minorHAnsi" w:cstheme="minorHAnsi"/>
          <w:b/>
          <w:kern w:val="24"/>
          <w:sz w:val="24"/>
          <w:szCs w:val="24"/>
          <w:lang w:eastAsia="it-IT" w:bidi="it-IT"/>
        </w:rPr>
        <w:t>OF SALE BY PUBLIC AUCTION</w:t>
      </w:r>
    </w:p>
    <w:p w14:paraId="6902ED60" w14:textId="77777777" w:rsidR="00D65AE0" w:rsidRPr="0088020F" w:rsidRDefault="00D65AE0" w:rsidP="00D65AE0">
      <w:pPr>
        <w:keepNext/>
        <w:suppressAutoHyphens/>
        <w:spacing w:after="0" w:line="240" w:lineRule="auto"/>
        <w:jc w:val="center"/>
        <w:rPr>
          <w:rFonts w:asciiTheme="minorHAnsi" w:hAnsiTheme="minorHAnsi" w:cstheme="minorHAnsi"/>
          <w:b/>
          <w:kern w:val="24"/>
          <w:sz w:val="24"/>
          <w:szCs w:val="24"/>
          <w:lang w:eastAsia="it-IT" w:bidi="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tblCellMar>
        <w:tblLook w:val="04A0" w:firstRow="1" w:lastRow="0" w:firstColumn="1" w:lastColumn="0" w:noHBand="0" w:noVBand="1"/>
      </w:tblPr>
      <w:tblGrid>
        <w:gridCol w:w="2690"/>
        <w:gridCol w:w="6326"/>
      </w:tblGrid>
      <w:tr w:rsidR="008D42C0" w:rsidRPr="005F307E" w14:paraId="715EFAF0" w14:textId="77777777" w:rsidTr="0088020F">
        <w:trPr>
          <w:trHeight w:val="20"/>
        </w:trPr>
        <w:tc>
          <w:tcPr>
            <w:tcW w:w="5000" w:type="pct"/>
            <w:gridSpan w:val="2"/>
            <w:shd w:val="clear" w:color="auto" w:fill="F2F2F2" w:themeFill="background1" w:themeFillShade="F2"/>
            <w:hideMark/>
          </w:tcPr>
          <w:p w14:paraId="30596AB2" w14:textId="77777777" w:rsidR="008D42C0" w:rsidRPr="0088020F" w:rsidRDefault="00D65AE0" w:rsidP="00D65AE0">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b/>
                <w:sz w:val="24"/>
                <w:szCs w:val="24"/>
                <w:lang w:val="en-US" w:eastAsia="it-IT" w:bidi="it-IT"/>
              </w:rPr>
              <w:t>Details of the Selling party</w:t>
            </w:r>
          </w:p>
        </w:tc>
      </w:tr>
      <w:tr w:rsidR="0032107D" w:rsidRPr="005F307E" w14:paraId="050E594B" w14:textId="77777777" w:rsidTr="0088020F">
        <w:trPr>
          <w:trHeight w:val="20"/>
        </w:trPr>
        <w:tc>
          <w:tcPr>
            <w:tcW w:w="1492" w:type="pct"/>
            <w:shd w:val="clear" w:color="auto" w:fill="FFFFFF"/>
            <w:hideMark/>
          </w:tcPr>
          <w:p w14:paraId="63CDC5F1" w14:textId="77777777" w:rsidR="0032107D" w:rsidRPr="0088020F" w:rsidRDefault="0032107D" w:rsidP="00D65AE0">
            <w:pPr>
              <w:suppressAutoHyphens/>
              <w:spacing w:after="0" w:line="240" w:lineRule="auto"/>
              <w:rPr>
                <w:rFonts w:asciiTheme="minorHAnsi" w:hAnsiTheme="minorHAnsi" w:cstheme="minorHAnsi"/>
                <w:sz w:val="24"/>
                <w:szCs w:val="24"/>
                <w:lang w:eastAsia="it-IT" w:bidi="it-IT"/>
              </w:rPr>
            </w:pPr>
            <w:r w:rsidRPr="0088020F">
              <w:rPr>
                <w:rFonts w:asciiTheme="minorHAnsi" w:hAnsiTheme="minorHAnsi" w:cstheme="minorHAnsi"/>
                <w:sz w:val="24"/>
                <w:szCs w:val="24"/>
                <w:lang w:eastAsia="it-IT" w:bidi="it-IT"/>
              </w:rPr>
              <w:t>N</w:t>
            </w:r>
            <w:r w:rsidR="00D65AE0" w:rsidRPr="0088020F">
              <w:rPr>
                <w:rFonts w:asciiTheme="minorHAnsi" w:hAnsiTheme="minorHAnsi" w:cstheme="minorHAnsi"/>
                <w:sz w:val="24"/>
                <w:szCs w:val="24"/>
                <w:lang w:eastAsia="it-IT" w:bidi="it-IT"/>
              </w:rPr>
              <w:t>ame</w:t>
            </w:r>
            <w:r w:rsidRPr="0088020F">
              <w:rPr>
                <w:rFonts w:asciiTheme="minorHAnsi" w:hAnsiTheme="minorHAnsi" w:cstheme="minorHAnsi"/>
                <w:sz w:val="24"/>
                <w:szCs w:val="24"/>
                <w:lang w:eastAsia="it-IT" w:bidi="it-IT"/>
              </w:rPr>
              <w:t xml:space="preserve">: </w:t>
            </w:r>
          </w:p>
        </w:tc>
        <w:tc>
          <w:tcPr>
            <w:tcW w:w="3508" w:type="pct"/>
            <w:shd w:val="clear" w:color="auto" w:fill="FFFFFF"/>
            <w:hideMark/>
          </w:tcPr>
          <w:p w14:paraId="682F9906" w14:textId="7E09D0ED" w:rsidR="0032107D" w:rsidRPr="0088020F" w:rsidRDefault="00C81E60" w:rsidP="008122DB">
            <w:pPr>
              <w:suppressAutoHyphens/>
              <w:spacing w:after="0" w:line="240" w:lineRule="auto"/>
              <w:rPr>
                <w:rFonts w:asciiTheme="minorHAnsi" w:hAnsiTheme="minorHAnsi" w:cstheme="minorHAnsi"/>
                <w:b/>
                <w:sz w:val="24"/>
                <w:szCs w:val="24"/>
                <w:lang w:val="en-US" w:eastAsia="it-IT" w:bidi="it-IT"/>
              </w:rPr>
            </w:pPr>
            <w:r>
              <w:rPr>
                <w:rFonts w:asciiTheme="minorHAnsi" w:hAnsiTheme="minorHAnsi" w:cstheme="minorHAnsi"/>
                <w:sz w:val="24"/>
                <w:szCs w:val="24"/>
                <w:lang w:val="en-US" w:eastAsia="it-IT" w:bidi="it-IT"/>
              </w:rPr>
              <w:t>Consulate General of Italy in Mumbai</w:t>
            </w:r>
          </w:p>
        </w:tc>
      </w:tr>
      <w:tr w:rsidR="0032107D" w:rsidRPr="005F307E" w14:paraId="2CFDA842" w14:textId="77777777" w:rsidTr="0088020F">
        <w:trPr>
          <w:trHeight w:val="20"/>
        </w:trPr>
        <w:tc>
          <w:tcPr>
            <w:tcW w:w="1492" w:type="pct"/>
            <w:shd w:val="clear" w:color="auto" w:fill="FFFFFF"/>
            <w:hideMark/>
          </w:tcPr>
          <w:p w14:paraId="12844B1F" w14:textId="77777777" w:rsidR="0032107D" w:rsidRPr="0088020F" w:rsidRDefault="00621D43" w:rsidP="00D65AE0">
            <w:pPr>
              <w:suppressAutoHyphens/>
              <w:spacing w:after="0" w:line="240" w:lineRule="auto"/>
              <w:rPr>
                <w:rFonts w:asciiTheme="minorHAnsi" w:hAnsiTheme="minorHAnsi" w:cstheme="minorHAnsi"/>
                <w:sz w:val="24"/>
                <w:szCs w:val="24"/>
                <w:lang w:eastAsia="it-IT" w:bidi="it-IT"/>
              </w:rPr>
            </w:pPr>
            <w:r w:rsidRPr="0088020F">
              <w:rPr>
                <w:rFonts w:asciiTheme="minorHAnsi" w:hAnsiTheme="minorHAnsi" w:cstheme="minorHAnsi"/>
                <w:sz w:val="24"/>
                <w:szCs w:val="24"/>
                <w:lang w:eastAsia="it-IT" w:bidi="it-IT"/>
              </w:rPr>
              <w:t>Procedur</w:t>
            </w:r>
            <w:r w:rsidR="00D65AE0" w:rsidRPr="0088020F">
              <w:rPr>
                <w:rFonts w:asciiTheme="minorHAnsi" w:hAnsiTheme="minorHAnsi" w:cstheme="minorHAnsi"/>
                <w:sz w:val="24"/>
                <w:szCs w:val="24"/>
                <w:lang w:eastAsia="it-IT" w:bidi="it-IT"/>
              </w:rPr>
              <w:t>e</w:t>
            </w:r>
            <w:r w:rsidR="008D42C0" w:rsidRPr="0088020F">
              <w:rPr>
                <w:rFonts w:asciiTheme="minorHAnsi" w:hAnsiTheme="minorHAnsi" w:cstheme="minorHAnsi"/>
                <w:sz w:val="24"/>
                <w:szCs w:val="24"/>
                <w:lang w:eastAsia="it-IT" w:bidi="it-IT"/>
              </w:rPr>
              <w:t>:</w:t>
            </w:r>
          </w:p>
        </w:tc>
        <w:tc>
          <w:tcPr>
            <w:tcW w:w="3508" w:type="pct"/>
            <w:shd w:val="clear" w:color="auto" w:fill="FFFFFF"/>
            <w:hideMark/>
          </w:tcPr>
          <w:p w14:paraId="78429290" w14:textId="2C339C05" w:rsidR="0032107D" w:rsidRPr="0088020F" w:rsidRDefault="00D65AE0" w:rsidP="00D65AE0">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rPr>
              <w:t xml:space="preserve">Public auction for the sale of </w:t>
            </w:r>
            <w:r w:rsidR="00C81E60">
              <w:rPr>
                <w:rFonts w:asciiTheme="minorHAnsi" w:hAnsiTheme="minorHAnsi" w:cstheme="minorHAnsi"/>
                <w:sz w:val="24"/>
                <w:szCs w:val="24"/>
                <w:lang w:val="en-US"/>
              </w:rPr>
              <w:t>Toyota Fortuner 3.0L 4WD</w:t>
            </w:r>
          </w:p>
        </w:tc>
      </w:tr>
      <w:tr w:rsidR="0032107D" w:rsidRPr="005F307E" w14:paraId="4CCB986E" w14:textId="77777777" w:rsidTr="0088020F">
        <w:trPr>
          <w:trHeight w:val="20"/>
        </w:trPr>
        <w:tc>
          <w:tcPr>
            <w:tcW w:w="1492" w:type="pct"/>
            <w:shd w:val="clear" w:color="auto" w:fill="FFFFFF"/>
            <w:hideMark/>
          </w:tcPr>
          <w:p w14:paraId="1A2CAEE4" w14:textId="77777777" w:rsidR="0032107D" w:rsidRPr="0088020F" w:rsidRDefault="00D65AE0" w:rsidP="008122DB">
            <w:pPr>
              <w:suppressAutoHyphens/>
              <w:spacing w:after="0" w:line="240" w:lineRule="auto"/>
              <w:rPr>
                <w:rFonts w:asciiTheme="minorHAnsi" w:hAnsiTheme="minorHAnsi" w:cstheme="minorHAnsi"/>
                <w:sz w:val="24"/>
                <w:szCs w:val="24"/>
                <w:lang w:eastAsia="it-IT" w:bidi="it-IT"/>
              </w:rPr>
            </w:pPr>
            <w:r w:rsidRPr="0088020F">
              <w:rPr>
                <w:rFonts w:asciiTheme="minorHAnsi" w:hAnsiTheme="minorHAnsi" w:cstheme="minorHAnsi"/>
                <w:sz w:val="24"/>
                <w:szCs w:val="24"/>
                <w:lang w:eastAsia="it-IT" w:bidi="it-IT"/>
              </w:rPr>
              <w:t>Reference:</w:t>
            </w:r>
          </w:p>
        </w:tc>
        <w:tc>
          <w:tcPr>
            <w:tcW w:w="3508" w:type="pct"/>
            <w:shd w:val="clear" w:color="auto" w:fill="FFFFFF"/>
            <w:hideMark/>
          </w:tcPr>
          <w:p w14:paraId="3F3E1C2C" w14:textId="233C666D" w:rsidR="0032107D" w:rsidRPr="0088020F" w:rsidRDefault="00C422F4" w:rsidP="0088020F">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rPr>
              <w:t xml:space="preserve">Public notice n. </w:t>
            </w:r>
            <w:r w:rsidR="005F307E" w:rsidRPr="005F307E">
              <w:rPr>
                <w:rFonts w:asciiTheme="minorHAnsi" w:hAnsiTheme="minorHAnsi" w:cstheme="minorHAnsi"/>
                <w:sz w:val="24"/>
                <w:szCs w:val="24"/>
                <w:lang w:val="en-US"/>
              </w:rPr>
              <w:t>1723 I</w:t>
            </w:r>
            <w:r w:rsidR="0088020F" w:rsidRPr="005F307E">
              <w:rPr>
                <w:rFonts w:asciiTheme="minorHAnsi" w:hAnsiTheme="minorHAnsi" w:cstheme="minorHAnsi"/>
                <w:sz w:val="24"/>
                <w:szCs w:val="24"/>
                <w:lang w:val="en-US"/>
              </w:rPr>
              <w:t xml:space="preserve"> </w:t>
            </w:r>
            <w:r w:rsidRPr="005F307E">
              <w:rPr>
                <w:rFonts w:asciiTheme="minorHAnsi" w:hAnsiTheme="minorHAnsi" w:cstheme="minorHAnsi"/>
                <w:sz w:val="24"/>
                <w:szCs w:val="24"/>
                <w:lang w:val="en-US"/>
              </w:rPr>
              <w:t xml:space="preserve">of </w:t>
            </w:r>
            <w:r w:rsidR="00971E73" w:rsidRPr="005F307E">
              <w:rPr>
                <w:rFonts w:asciiTheme="minorHAnsi" w:hAnsiTheme="minorHAnsi" w:cstheme="minorHAnsi"/>
                <w:sz w:val="24"/>
                <w:szCs w:val="24"/>
                <w:lang w:val="en-US"/>
              </w:rPr>
              <w:t>2</w:t>
            </w:r>
            <w:r w:rsidR="00971E73" w:rsidRPr="005F307E">
              <w:rPr>
                <w:rFonts w:asciiTheme="minorHAnsi" w:hAnsiTheme="minorHAnsi" w:cstheme="minorHAnsi"/>
                <w:sz w:val="24"/>
                <w:szCs w:val="24"/>
                <w:vertAlign w:val="superscript"/>
                <w:lang w:val="en-US"/>
              </w:rPr>
              <w:t>nd</w:t>
            </w:r>
            <w:r w:rsidR="00971E73" w:rsidRPr="005F307E">
              <w:rPr>
                <w:rFonts w:asciiTheme="minorHAnsi" w:hAnsiTheme="minorHAnsi" w:cstheme="minorHAnsi"/>
                <w:sz w:val="24"/>
                <w:szCs w:val="24"/>
                <w:lang w:val="en-US"/>
              </w:rPr>
              <w:t xml:space="preserve"> November</w:t>
            </w:r>
            <w:r w:rsidR="007C77DA" w:rsidRPr="005F307E">
              <w:rPr>
                <w:rFonts w:asciiTheme="minorHAnsi" w:hAnsiTheme="minorHAnsi" w:cstheme="minorHAnsi"/>
                <w:sz w:val="24"/>
                <w:szCs w:val="24"/>
                <w:lang w:val="en-US"/>
              </w:rPr>
              <w:t xml:space="preserve"> </w:t>
            </w:r>
            <w:r w:rsidRPr="005F307E">
              <w:rPr>
                <w:rFonts w:asciiTheme="minorHAnsi" w:hAnsiTheme="minorHAnsi" w:cstheme="minorHAnsi"/>
                <w:sz w:val="24"/>
                <w:szCs w:val="24"/>
                <w:lang w:val="en-US"/>
              </w:rPr>
              <w:t>202</w:t>
            </w:r>
            <w:r w:rsidR="00C81E60" w:rsidRPr="005F307E">
              <w:rPr>
                <w:rFonts w:asciiTheme="minorHAnsi" w:hAnsiTheme="minorHAnsi" w:cstheme="minorHAnsi"/>
                <w:sz w:val="24"/>
                <w:szCs w:val="24"/>
                <w:lang w:val="en-US"/>
              </w:rPr>
              <w:t>6</w:t>
            </w:r>
          </w:p>
        </w:tc>
      </w:tr>
    </w:tbl>
    <w:p w14:paraId="39A382A3" w14:textId="77777777" w:rsidR="0032107D" w:rsidRPr="0088020F" w:rsidRDefault="0032107D" w:rsidP="0032107D">
      <w:pPr>
        <w:keepNext/>
        <w:suppressAutoHyphens/>
        <w:spacing w:after="0" w:line="240" w:lineRule="auto"/>
        <w:jc w:val="center"/>
        <w:rPr>
          <w:rFonts w:asciiTheme="minorHAnsi" w:hAnsiTheme="minorHAnsi" w:cstheme="minorHAnsi"/>
          <w:b/>
          <w:kern w:val="24"/>
          <w:sz w:val="24"/>
          <w:szCs w:val="24"/>
          <w:lang w:val="en-US" w:eastAsia="it-IT" w:bidi="it-IT"/>
        </w:rPr>
      </w:pPr>
    </w:p>
    <w:p w14:paraId="50D7766A" w14:textId="77777777" w:rsidR="008D42C0" w:rsidRPr="0088020F" w:rsidRDefault="00D65AE0" w:rsidP="0032107D">
      <w:pPr>
        <w:keepNext/>
        <w:suppressAutoHyphens/>
        <w:spacing w:after="0" w:line="240" w:lineRule="auto"/>
        <w:jc w:val="center"/>
        <w:rPr>
          <w:rFonts w:asciiTheme="minorHAnsi" w:hAnsiTheme="minorHAnsi" w:cstheme="minorHAnsi"/>
          <w:kern w:val="24"/>
          <w:sz w:val="24"/>
          <w:szCs w:val="24"/>
          <w:lang w:val="en-US" w:eastAsia="it-IT" w:bidi="it-IT"/>
        </w:rPr>
      </w:pPr>
      <w:r w:rsidRPr="0088020F">
        <w:rPr>
          <w:rFonts w:asciiTheme="minorHAnsi" w:hAnsiTheme="minorHAnsi" w:cstheme="minorHAnsi"/>
          <w:kern w:val="24"/>
          <w:sz w:val="24"/>
          <w:szCs w:val="24"/>
          <w:lang w:val="en-US" w:eastAsia="it-IT" w:bidi="it-IT"/>
        </w:rPr>
        <w:t>PART</w:t>
      </w:r>
      <w:r w:rsidR="008D42C0" w:rsidRPr="0088020F">
        <w:rPr>
          <w:rFonts w:asciiTheme="minorHAnsi" w:hAnsiTheme="minorHAnsi" w:cstheme="minorHAnsi"/>
          <w:kern w:val="24"/>
          <w:sz w:val="24"/>
          <w:szCs w:val="24"/>
          <w:lang w:val="en-US" w:eastAsia="it-IT" w:bidi="it-IT"/>
        </w:rPr>
        <w:t xml:space="preserve"> II</w:t>
      </w:r>
    </w:p>
    <w:p w14:paraId="74E69A1F" w14:textId="77777777" w:rsidR="0032107D" w:rsidRPr="0088020F" w:rsidRDefault="00D65AE0" w:rsidP="0032107D">
      <w:pPr>
        <w:keepNext/>
        <w:suppressAutoHyphens/>
        <w:spacing w:after="0" w:line="240" w:lineRule="auto"/>
        <w:jc w:val="center"/>
        <w:rPr>
          <w:rFonts w:asciiTheme="minorHAnsi" w:hAnsiTheme="minorHAnsi" w:cstheme="minorHAnsi"/>
          <w:b/>
          <w:sz w:val="24"/>
          <w:szCs w:val="24"/>
          <w:lang w:val="en-US" w:eastAsia="it-IT" w:bidi="it-IT"/>
        </w:rPr>
      </w:pPr>
      <w:r w:rsidRPr="0088020F">
        <w:rPr>
          <w:rFonts w:asciiTheme="minorHAnsi" w:hAnsiTheme="minorHAnsi" w:cstheme="minorHAnsi"/>
          <w:b/>
          <w:sz w:val="24"/>
          <w:szCs w:val="24"/>
          <w:lang w:val="en-US" w:eastAsia="it-IT" w:bidi="it-IT"/>
        </w:rPr>
        <w:t>INFORMATION ON THE BIDDER</w:t>
      </w:r>
    </w:p>
    <w:p w14:paraId="4DB37A64" w14:textId="77777777" w:rsidR="0032107D" w:rsidRPr="0088020F" w:rsidRDefault="0032107D" w:rsidP="0032107D">
      <w:pPr>
        <w:keepNext/>
        <w:suppressAutoHyphens/>
        <w:spacing w:after="0" w:line="240" w:lineRule="auto"/>
        <w:jc w:val="center"/>
        <w:rPr>
          <w:rFonts w:asciiTheme="minorHAnsi" w:hAnsiTheme="minorHAnsi" w:cstheme="minorHAnsi"/>
          <w:b/>
          <w:sz w:val="24"/>
          <w:szCs w:val="24"/>
          <w:lang w:val="en-US" w:eastAsia="it-IT" w:bidi="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tblCellMar>
        <w:tblLook w:val="04A0" w:firstRow="1" w:lastRow="0" w:firstColumn="1" w:lastColumn="0" w:noHBand="0" w:noVBand="1"/>
      </w:tblPr>
      <w:tblGrid>
        <w:gridCol w:w="3965"/>
        <w:gridCol w:w="5051"/>
      </w:tblGrid>
      <w:tr w:rsidR="00621D43" w:rsidRPr="005F307E" w14:paraId="20BCB69A" w14:textId="77777777" w:rsidTr="0088020F">
        <w:tc>
          <w:tcPr>
            <w:tcW w:w="5000" w:type="pct"/>
            <w:gridSpan w:val="2"/>
            <w:shd w:val="clear" w:color="auto" w:fill="F2F2F2" w:themeFill="background1" w:themeFillShade="F2"/>
            <w:hideMark/>
          </w:tcPr>
          <w:p w14:paraId="796B3427" w14:textId="77777777" w:rsidR="00621D43" w:rsidRPr="0088020F" w:rsidRDefault="00621D43" w:rsidP="00D65AE0">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b/>
                <w:sz w:val="24"/>
                <w:szCs w:val="24"/>
                <w:lang w:val="en-US" w:eastAsia="it-IT" w:bidi="it-IT"/>
              </w:rPr>
              <w:t xml:space="preserve">A. </w:t>
            </w:r>
            <w:r w:rsidR="00D65AE0" w:rsidRPr="0088020F">
              <w:rPr>
                <w:rFonts w:asciiTheme="minorHAnsi" w:hAnsiTheme="minorHAnsi" w:cstheme="minorHAnsi"/>
                <w:b/>
                <w:sz w:val="24"/>
                <w:szCs w:val="24"/>
                <w:lang w:val="en-US" w:eastAsia="it-IT" w:bidi="it-IT"/>
              </w:rPr>
              <w:t>Details of the Bidder</w:t>
            </w:r>
            <w:r w:rsidRPr="0088020F">
              <w:rPr>
                <w:rFonts w:asciiTheme="minorHAnsi" w:hAnsiTheme="minorHAnsi" w:cstheme="minorHAnsi"/>
                <w:b/>
                <w:sz w:val="24"/>
                <w:szCs w:val="24"/>
                <w:lang w:val="en-US" w:eastAsia="it-IT" w:bidi="it-IT"/>
              </w:rPr>
              <w:t xml:space="preserve"> (</w:t>
            </w:r>
            <w:r w:rsidR="00D65AE0" w:rsidRPr="0088020F">
              <w:rPr>
                <w:rFonts w:asciiTheme="minorHAnsi" w:hAnsiTheme="minorHAnsi" w:cstheme="minorHAnsi"/>
                <w:b/>
                <w:i/>
                <w:sz w:val="24"/>
                <w:szCs w:val="24"/>
                <w:lang w:val="en-US" w:eastAsia="it-IT" w:bidi="it-IT"/>
              </w:rPr>
              <w:t>if natural person</w:t>
            </w:r>
            <w:r w:rsidRPr="0088020F">
              <w:rPr>
                <w:rFonts w:asciiTheme="minorHAnsi" w:hAnsiTheme="minorHAnsi" w:cstheme="minorHAnsi"/>
                <w:b/>
                <w:sz w:val="24"/>
                <w:szCs w:val="24"/>
                <w:lang w:val="en-US" w:eastAsia="it-IT" w:bidi="it-IT"/>
              </w:rPr>
              <w:t xml:space="preserve">) </w:t>
            </w:r>
            <w:r w:rsidR="00D65AE0" w:rsidRPr="0088020F">
              <w:rPr>
                <w:rFonts w:asciiTheme="minorHAnsi" w:hAnsiTheme="minorHAnsi" w:cstheme="minorHAnsi"/>
                <w:b/>
                <w:sz w:val="24"/>
                <w:szCs w:val="24"/>
                <w:lang w:val="en-US" w:eastAsia="it-IT" w:bidi="it-IT"/>
              </w:rPr>
              <w:t>or its representative</w:t>
            </w:r>
            <w:r w:rsidRPr="0088020F">
              <w:rPr>
                <w:rFonts w:asciiTheme="minorHAnsi" w:hAnsiTheme="minorHAnsi" w:cstheme="minorHAnsi"/>
                <w:b/>
                <w:sz w:val="24"/>
                <w:szCs w:val="24"/>
                <w:lang w:val="en-US" w:eastAsia="it-IT" w:bidi="it-IT"/>
              </w:rPr>
              <w:t xml:space="preserve"> (</w:t>
            </w:r>
            <w:r w:rsidR="00D65AE0" w:rsidRPr="0088020F">
              <w:rPr>
                <w:rFonts w:asciiTheme="minorHAnsi" w:hAnsiTheme="minorHAnsi" w:cstheme="minorHAnsi"/>
                <w:b/>
                <w:i/>
                <w:sz w:val="24"/>
                <w:szCs w:val="24"/>
                <w:lang w:val="en-US" w:eastAsia="it-IT" w:bidi="it-IT"/>
              </w:rPr>
              <w:t>if legal person</w:t>
            </w:r>
            <w:r w:rsidRPr="0088020F">
              <w:rPr>
                <w:rFonts w:asciiTheme="minorHAnsi" w:hAnsiTheme="minorHAnsi" w:cstheme="minorHAnsi"/>
                <w:b/>
                <w:sz w:val="24"/>
                <w:szCs w:val="24"/>
                <w:lang w:val="en-US" w:eastAsia="it-IT" w:bidi="it-IT"/>
              </w:rPr>
              <w:t>)</w:t>
            </w:r>
          </w:p>
        </w:tc>
      </w:tr>
      <w:tr w:rsidR="00621D43" w:rsidRPr="005F307E" w14:paraId="75CC4140" w14:textId="77777777" w:rsidTr="0088020F">
        <w:tc>
          <w:tcPr>
            <w:tcW w:w="2199" w:type="pct"/>
            <w:shd w:val="clear" w:color="auto" w:fill="FFFFFF"/>
            <w:hideMark/>
          </w:tcPr>
          <w:p w14:paraId="02B6044C" w14:textId="77777777" w:rsidR="00621D43" w:rsidRPr="0088020F" w:rsidRDefault="00621D43" w:rsidP="00646500">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eastAsia="it-IT" w:bidi="it-IT"/>
              </w:rPr>
              <w:t>N</w:t>
            </w:r>
            <w:r w:rsidR="00D65AE0" w:rsidRPr="0088020F">
              <w:rPr>
                <w:rFonts w:asciiTheme="minorHAnsi" w:hAnsiTheme="minorHAnsi" w:cstheme="minorHAnsi"/>
                <w:sz w:val="24"/>
                <w:szCs w:val="24"/>
                <w:lang w:val="en-US" w:eastAsia="it-IT" w:bidi="it-IT"/>
              </w:rPr>
              <w:t>ame</w:t>
            </w:r>
            <w:r w:rsidRPr="0088020F">
              <w:rPr>
                <w:rFonts w:asciiTheme="minorHAnsi" w:hAnsiTheme="minorHAnsi" w:cstheme="minorHAnsi"/>
                <w:sz w:val="24"/>
                <w:szCs w:val="24"/>
                <w:lang w:val="en-US" w:eastAsia="it-IT" w:bidi="it-IT"/>
              </w:rPr>
              <w:t>:</w:t>
            </w:r>
          </w:p>
          <w:p w14:paraId="1BCF7CA0" w14:textId="77777777" w:rsidR="00621D43" w:rsidRPr="0088020F" w:rsidRDefault="00D65AE0" w:rsidP="00646500">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eastAsia="it-IT" w:bidi="it-IT"/>
              </w:rPr>
              <w:t>Place and date of birth</w:t>
            </w:r>
            <w:r w:rsidR="00621D43" w:rsidRPr="0088020F">
              <w:rPr>
                <w:rFonts w:asciiTheme="minorHAnsi" w:hAnsiTheme="minorHAnsi" w:cstheme="minorHAnsi"/>
                <w:sz w:val="24"/>
                <w:szCs w:val="24"/>
                <w:lang w:val="en-US" w:eastAsia="it-IT" w:bidi="it-IT"/>
              </w:rPr>
              <w:t>:</w:t>
            </w:r>
          </w:p>
        </w:tc>
        <w:tc>
          <w:tcPr>
            <w:tcW w:w="2801" w:type="pct"/>
            <w:shd w:val="clear" w:color="auto" w:fill="FFFFFF"/>
          </w:tcPr>
          <w:p w14:paraId="01ECD5A1" w14:textId="77777777" w:rsidR="00621D43" w:rsidRPr="0088020F" w:rsidRDefault="00621D43" w:rsidP="00646500">
            <w:pPr>
              <w:suppressAutoHyphens/>
              <w:spacing w:after="0" w:line="240" w:lineRule="auto"/>
              <w:rPr>
                <w:rFonts w:asciiTheme="minorHAnsi" w:hAnsiTheme="minorHAnsi" w:cstheme="minorHAnsi"/>
                <w:b/>
                <w:bCs/>
                <w:i/>
                <w:iCs/>
                <w:color w:val="000000" w:themeColor="text1"/>
                <w:sz w:val="24"/>
                <w:szCs w:val="24"/>
                <w:lang w:val="en-US" w:eastAsia="it-IT" w:bidi="it-IT"/>
              </w:rPr>
            </w:pPr>
          </w:p>
        </w:tc>
      </w:tr>
      <w:tr w:rsidR="00621D43" w:rsidRPr="005F307E" w14:paraId="0878F5D9" w14:textId="77777777" w:rsidTr="0088020F">
        <w:tc>
          <w:tcPr>
            <w:tcW w:w="2199" w:type="pct"/>
            <w:shd w:val="clear" w:color="auto" w:fill="FFFFFF"/>
            <w:hideMark/>
          </w:tcPr>
          <w:p w14:paraId="37F02432" w14:textId="77777777" w:rsidR="00621D43" w:rsidRPr="0088020F" w:rsidRDefault="00621D43" w:rsidP="00D65AE0">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eastAsia="it-IT" w:bidi="it-IT"/>
              </w:rPr>
              <w:t>R</w:t>
            </w:r>
            <w:r w:rsidR="00D65AE0" w:rsidRPr="0088020F">
              <w:rPr>
                <w:rFonts w:asciiTheme="minorHAnsi" w:hAnsiTheme="minorHAnsi" w:cstheme="minorHAnsi"/>
                <w:sz w:val="24"/>
                <w:szCs w:val="24"/>
                <w:lang w:val="en-US" w:eastAsia="it-IT" w:bidi="it-IT"/>
              </w:rPr>
              <w:t>ole (</w:t>
            </w:r>
            <w:r w:rsidR="00D65AE0" w:rsidRPr="0088020F">
              <w:rPr>
                <w:rFonts w:asciiTheme="minorHAnsi" w:hAnsiTheme="minorHAnsi" w:cstheme="minorHAnsi"/>
                <w:i/>
                <w:sz w:val="24"/>
                <w:szCs w:val="24"/>
                <w:lang w:val="en-US" w:eastAsia="it-IT" w:bidi="it-IT"/>
              </w:rPr>
              <w:t>if natural person, leave blank</w:t>
            </w:r>
            <w:r w:rsidR="00D65AE0" w:rsidRPr="0088020F">
              <w:rPr>
                <w:rFonts w:asciiTheme="minorHAnsi" w:hAnsiTheme="minorHAnsi" w:cstheme="minorHAnsi"/>
                <w:sz w:val="24"/>
                <w:szCs w:val="24"/>
                <w:lang w:val="en-US" w:eastAsia="it-IT" w:bidi="it-IT"/>
              </w:rPr>
              <w:t>)</w:t>
            </w:r>
            <w:r w:rsidRPr="0088020F">
              <w:rPr>
                <w:rFonts w:asciiTheme="minorHAnsi" w:hAnsiTheme="minorHAnsi" w:cstheme="minorHAnsi"/>
                <w:sz w:val="24"/>
                <w:szCs w:val="24"/>
                <w:lang w:val="en-US" w:eastAsia="it-IT" w:bidi="it-IT"/>
              </w:rPr>
              <w:t>:</w:t>
            </w:r>
          </w:p>
        </w:tc>
        <w:tc>
          <w:tcPr>
            <w:tcW w:w="2801" w:type="pct"/>
            <w:shd w:val="clear" w:color="auto" w:fill="FFFFFF"/>
          </w:tcPr>
          <w:p w14:paraId="12A96AF5" w14:textId="77777777" w:rsidR="00621D43" w:rsidRPr="0088020F" w:rsidRDefault="00621D43" w:rsidP="00646500">
            <w:pPr>
              <w:suppressAutoHyphens/>
              <w:spacing w:after="0" w:line="240" w:lineRule="auto"/>
              <w:rPr>
                <w:rFonts w:asciiTheme="minorHAnsi" w:hAnsiTheme="minorHAnsi" w:cstheme="minorHAnsi"/>
                <w:bCs/>
                <w:iCs/>
                <w:color w:val="000000" w:themeColor="text1"/>
                <w:sz w:val="24"/>
                <w:szCs w:val="24"/>
                <w:lang w:val="en-US" w:eastAsia="it-IT" w:bidi="it-IT"/>
              </w:rPr>
            </w:pPr>
          </w:p>
        </w:tc>
      </w:tr>
      <w:tr w:rsidR="00621D43" w:rsidRPr="0088020F" w14:paraId="42EE1B59" w14:textId="77777777" w:rsidTr="0088020F">
        <w:tc>
          <w:tcPr>
            <w:tcW w:w="2199" w:type="pct"/>
            <w:shd w:val="clear" w:color="auto" w:fill="FFFFFF"/>
            <w:hideMark/>
          </w:tcPr>
          <w:p w14:paraId="237C4C31" w14:textId="77777777" w:rsidR="00621D43" w:rsidRPr="0088020F" w:rsidRDefault="00D65AE0" w:rsidP="00646500">
            <w:pPr>
              <w:suppressAutoHyphens/>
              <w:spacing w:after="0" w:line="240" w:lineRule="auto"/>
              <w:rPr>
                <w:rFonts w:asciiTheme="minorHAnsi" w:hAnsiTheme="minorHAnsi" w:cstheme="minorHAnsi"/>
                <w:sz w:val="24"/>
                <w:szCs w:val="24"/>
                <w:lang w:eastAsia="it-IT" w:bidi="it-IT"/>
              </w:rPr>
            </w:pPr>
            <w:proofErr w:type="spellStart"/>
            <w:r w:rsidRPr="0088020F">
              <w:rPr>
                <w:rFonts w:asciiTheme="minorHAnsi" w:hAnsiTheme="minorHAnsi" w:cstheme="minorHAnsi"/>
                <w:sz w:val="24"/>
                <w:szCs w:val="24"/>
                <w:lang w:eastAsia="it-IT" w:bidi="it-IT"/>
              </w:rPr>
              <w:t>Address</w:t>
            </w:r>
            <w:proofErr w:type="spellEnd"/>
            <w:r w:rsidRPr="0088020F">
              <w:rPr>
                <w:rFonts w:asciiTheme="minorHAnsi" w:hAnsiTheme="minorHAnsi" w:cstheme="minorHAnsi"/>
                <w:sz w:val="24"/>
                <w:szCs w:val="24"/>
                <w:lang w:eastAsia="it-IT" w:bidi="it-IT"/>
              </w:rPr>
              <w:t>:</w:t>
            </w:r>
          </w:p>
        </w:tc>
        <w:tc>
          <w:tcPr>
            <w:tcW w:w="2801" w:type="pct"/>
            <w:shd w:val="clear" w:color="auto" w:fill="FFFFFF"/>
          </w:tcPr>
          <w:p w14:paraId="7283BCC7" w14:textId="77777777" w:rsidR="00621D43" w:rsidRPr="0088020F" w:rsidRDefault="00621D43" w:rsidP="00646500">
            <w:pPr>
              <w:suppressAutoHyphens/>
              <w:spacing w:after="0" w:line="240" w:lineRule="auto"/>
              <w:rPr>
                <w:rFonts w:asciiTheme="minorHAnsi" w:hAnsiTheme="minorHAnsi" w:cstheme="minorHAnsi"/>
                <w:bCs/>
                <w:iCs/>
                <w:color w:val="000000" w:themeColor="text1"/>
                <w:sz w:val="24"/>
                <w:szCs w:val="24"/>
                <w:lang w:eastAsia="it-IT" w:bidi="it-IT"/>
              </w:rPr>
            </w:pPr>
          </w:p>
        </w:tc>
      </w:tr>
      <w:tr w:rsidR="00621D43" w:rsidRPr="0088020F" w14:paraId="27154D75" w14:textId="77777777" w:rsidTr="0088020F">
        <w:tc>
          <w:tcPr>
            <w:tcW w:w="2199" w:type="pct"/>
            <w:shd w:val="clear" w:color="auto" w:fill="FFFFFF"/>
            <w:hideMark/>
          </w:tcPr>
          <w:p w14:paraId="439C0551" w14:textId="77777777" w:rsidR="00621D43" w:rsidRPr="0088020F" w:rsidRDefault="00D65AE0" w:rsidP="00646500">
            <w:pPr>
              <w:suppressAutoHyphens/>
              <w:spacing w:after="0" w:line="240" w:lineRule="auto"/>
              <w:rPr>
                <w:rFonts w:asciiTheme="minorHAnsi" w:hAnsiTheme="minorHAnsi" w:cstheme="minorHAnsi"/>
                <w:sz w:val="24"/>
                <w:szCs w:val="24"/>
                <w:lang w:eastAsia="it-IT" w:bidi="it-IT"/>
              </w:rPr>
            </w:pPr>
            <w:r w:rsidRPr="0088020F">
              <w:rPr>
                <w:rFonts w:asciiTheme="minorHAnsi" w:hAnsiTheme="minorHAnsi" w:cstheme="minorHAnsi"/>
                <w:sz w:val="24"/>
                <w:szCs w:val="24"/>
                <w:lang w:eastAsia="it-IT" w:bidi="it-IT"/>
              </w:rPr>
              <w:t>Phone:</w:t>
            </w:r>
          </w:p>
        </w:tc>
        <w:tc>
          <w:tcPr>
            <w:tcW w:w="2801" w:type="pct"/>
            <w:shd w:val="clear" w:color="auto" w:fill="FFFFFF"/>
          </w:tcPr>
          <w:p w14:paraId="5384C20D" w14:textId="77777777" w:rsidR="00621D43" w:rsidRPr="0088020F" w:rsidRDefault="00621D43" w:rsidP="00646500">
            <w:pPr>
              <w:suppressAutoHyphens/>
              <w:spacing w:after="0" w:line="240" w:lineRule="auto"/>
              <w:rPr>
                <w:rFonts w:asciiTheme="minorHAnsi" w:hAnsiTheme="minorHAnsi" w:cstheme="minorHAnsi"/>
                <w:bCs/>
                <w:iCs/>
                <w:color w:val="000000" w:themeColor="text1"/>
                <w:sz w:val="24"/>
                <w:szCs w:val="24"/>
                <w:lang w:eastAsia="it-IT" w:bidi="it-IT"/>
              </w:rPr>
            </w:pPr>
          </w:p>
        </w:tc>
      </w:tr>
      <w:tr w:rsidR="00621D43" w:rsidRPr="0088020F" w14:paraId="50D4EF24" w14:textId="77777777" w:rsidTr="0088020F">
        <w:tc>
          <w:tcPr>
            <w:tcW w:w="2199" w:type="pct"/>
            <w:shd w:val="clear" w:color="auto" w:fill="FFFFFF"/>
            <w:hideMark/>
          </w:tcPr>
          <w:p w14:paraId="77494815" w14:textId="77777777" w:rsidR="00621D43" w:rsidRPr="0088020F" w:rsidRDefault="00621D43" w:rsidP="00646500">
            <w:pPr>
              <w:suppressAutoHyphens/>
              <w:spacing w:after="0" w:line="240" w:lineRule="auto"/>
              <w:rPr>
                <w:rFonts w:asciiTheme="minorHAnsi" w:hAnsiTheme="minorHAnsi" w:cstheme="minorHAnsi"/>
                <w:sz w:val="24"/>
                <w:szCs w:val="24"/>
                <w:lang w:eastAsia="it-IT" w:bidi="it-IT"/>
              </w:rPr>
            </w:pPr>
            <w:r w:rsidRPr="0088020F">
              <w:rPr>
                <w:rFonts w:asciiTheme="minorHAnsi" w:hAnsiTheme="minorHAnsi" w:cstheme="minorHAnsi"/>
                <w:sz w:val="24"/>
                <w:szCs w:val="24"/>
                <w:lang w:eastAsia="it-IT" w:bidi="it-IT"/>
              </w:rPr>
              <w:t>E-mail:</w:t>
            </w:r>
          </w:p>
        </w:tc>
        <w:tc>
          <w:tcPr>
            <w:tcW w:w="2801" w:type="pct"/>
            <w:shd w:val="clear" w:color="auto" w:fill="FFFFFF"/>
          </w:tcPr>
          <w:p w14:paraId="515F51E0" w14:textId="77777777" w:rsidR="00621D43" w:rsidRPr="0088020F" w:rsidRDefault="00621D43" w:rsidP="00646500">
            <w:pPr>
              <w:suppressAutoHyphens/>
              <w:spacing w:after="0" w:line="240" w:lineRule="auto"/>
              <w:rPr>
                <w:rFonts w:asciiTheme="minorHAnsi" w:hAnsiTheme="minorHAnsi" w:cstheme="minorHAnsi"/>
                <w:bCs/>
                <w:iCs/>
                <w:color w:val="000000" w:themeColor="text1"/>
                <w:sz w:val="24"/>
                <w:szCs w:val="24"/>
                <w:lang w:eastAsia="it-IT" w:bidi="it-IT"/>
              </w:rPr>
            </w:pPr>
          </w:p>
        </w:tc>
      </w:tr>
    </w:tbl>
    <w:p w14:paraId="13E72015" w14:textId="77777777" w:rsidR="00621D43" w:rsidRPr="0088020F" w:rsidRDefault="00621D43" w:rsidP="00621D43">
      <w:pPr>
        <w:keepNext/>
        <w:suppressAutoHyphens/>
        <w:spacing w:after="0" w:line="240" w:lineRule="auto"/>
        <w:rPr>
          <w:rFonts w:asciiTheme="minorHAnsi" w:hAnsiTheme="minorHAnsi" w:cstheme="minorHAnsi"/>
          <w:b/>
          <w:sz w:val="24"/>
          <w:szCs w:val="24"/>
          <w:lang w:eastAsia="it-IT" w:bidi="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tblCellMar>
        <w:tblLook w:val="04A0" w:firstRow="1" w:lastRow="0" w:firstColumn="1" w:lastColumn="0" w:noHBand="0" w:noVBand="1"/>
      </w:tblPr>
      <w:tblGrid>
        <w:gridCol w:w="3965"/>
        <w:gridCol w:w="5051"/>
      </w:tblGrid>
      <w:tr w:rsidR="008D42C0" w:rsidRPr="005F307E" w14:paraId="6DCD4AB8" w14:textId="77777777" w:rsidTr="0088020F">
        <w:tc>
          <w:tcPr>
            <w:tcW w:w="5000" w:type="pct"/>
            <w:gridSpan w:val="2"/>
            <w:shd w:val="clear" w:color="auto" w:fill="F2F2F2" w:themeFill="background1" w:themeFillShade="F2"/>
            <w:hideMark/>
          </w:tcPr>
          <w:p w14:paraId="24C67D9A" w14:textId="77777777" w:rsidR="008D42C0" w:rsidRPr="0088020F" w:rsidRDefault="00621D43" w:rsidP="00D65AE0">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b/>
                <w:sz w:val="24"/>
                <w:szCs w:val="24"/>
                <w:lang w:val="en-US" w:eastAsia="it-IT" w:bidi="it-IT"/>
              </w:rPr>
              <w:t>B</w:t>
            </w:r>
            <w:r w:rsidR="008D42C0" w:rsidRPr="0088020F">
              <w:rPr>
                <w:rFonts w:asciiTheme="minorHAnsi" w:hAnsiTheme="minorHAnsi" w:cstheme="minorHAnsi"/>
                <w:b/>
                <w:sz w:val="24"/>
                <w:szCs w:val="24"/>
                <w:lang w:val="en-US" w:eastAsia="it-IT" w:bidi="it-IT"/>
              </w:rPr>
              <w:t xml:space="preserve">. </w:t>
            </w:r>
            <w:r w:rsidR="00D65AE0" w:rsidRPr="0088020F">
              <w:rPr>
                <w:rFonts w:asciiTheme="minorHAnsi" w:hAnsiTheme="minorHAnsi" w:cstheme="minorHAnsi"/>
                <w:b/>
                <w:sz w:val="24"/>
                <w:szCs w:val="24"/>
                <w:lang w:val="en-US" w:eastAsia="it-IT" w:bidi="it-IT"/>
              </w:rPr>
              <w:t>Details on the Bidder</w:t>
            </w:r>
            <w:r w:rsidRPr="0088020F">
              <w:rPr>
                <w:rFonts w:asciiTheme="minorHAnsi" w:hAnsiTheme="minorHAnsi" w:cstheme="minorHAnsi"/>
                <w:b/>
                <w:sz w:val="24"/>
                <w:szCs w:val="24"/>
                <w:lang w:val="en-US" w:eastAsia="it-IT" w:bidi="it-IT"/>
              </w:rPr>
              <w:t xml:space="preserve"> (</w:t>
            </w:r>
            <w:r w:rsidR="00D65AE0" w:rsidRPr="0088020F">
              <w:rPr>
                <w:rFonts w:asciiTheme="minorHAnsi" w:hAnsiTheme="minorHAnsi" w:cstheme="minorHAnsi"/>
                <w:b/>
                <w:i/>
                <w:sz w:val="24"/>
                <w:szCs w:val="24"/>
                <w:lang w:val="en-US" w:eastAsia="it-IT" w:bidi="it-IT"/>
              </w:rPr>
              <w:t>if legal person</w:t>
            </w:r>
            <w:r w:rsidRPr="0088020F">
              <w:rPr>
                <w:rFonts w:asciiTheme="minorHAnsi" w:hAnsiTheme="minorHAnsi" w:cstheme="minorHAnsi"/>
                <w:b/>
                <w:sz w:val="24"/>
                <w:szCs w:val="24"/>
                <w:lang w:val="en-US" w:eastAsia="it-IT" w:bidi="it-IT"/>
              </w:rPr>
              <w:t>)</w:t>
            </w:r>
          </w:p>
        </w:tc>
      </w:tr>
      <w:tr w:rsidR="0032107D" w:rsidRPr="0088020F" w14:paraId="47AC64D3" w14:textId="77777777" w:rsidTr="0088020F">
        <w:tc>
          <w:tcPr>
            <w:tcW w:w="2199" w:type="pct"/>
            <w:shd w:val="clear" w:color="auto" w:fill="FFFFFF"/>
            <w:hideMark/>
          </w:tcPr>
          <w:p w14:paraId="77B86383" w14:textId="77777777" w:rsidR="0032107D" w:rsidRPr="0088020F" w:rsidRDefault="00D65AE0" w:rsidP="008122DB">
            <w:pPr>
              <w:suppressAutoHyphens/>
              <w:spacing w:after="0" w:line="240" w:lineRule="auto"/>
              <w:ind w:left="850" w:hanging="850"/>
              <w:rPr>
                <w:rFonts w:asciiTheme="minorHAnsi" w:hAnsiTheme="minorHAnsi" w:cstheme="minorHAnsi"/>
                <w:sz w:val="24"/>
                <w:szCs w:val="24"/>
                <w:lang w:eastAsia="it-IT" w:bidi="it-IT"/>
              </w:rPr>
            </w:pPr>
            <w:r w:rsidRPr="0088020F">
              <w:rPr>
                <w:rFonts w:asciiTheme="minorHAnsi" w:hAnsiTheme="minorHAnsi" w:cstheme="minorHAnsi"/>
                <w:sz w:val="24"/>
                <w:szCs w:val="24"/>
                <w:lang w:eastAsia="it-IT" w:bidi="it-IT"/>
              </w:rPr>
              <w:t>Company name:</w:t>
            </w:r>
          </w:p>
        </w:tc>
        <w:tc>
          <w:tcPr>
            <w:tcW w:w="2801" w:type="pct"/>
            <w:shd w:val="clear" w:color="auto" w:fill="FFFFFF"/>
          </w:tcPr>
          <w:p w14:paraId="77CE7D5E" w14:textId="77777777" w:rsidR="0032107D" w:rsidRPr="0088020F" w:rsidRDefault="0032107D" w:rsidP="008122DB">
            <w:pPr>
              <w:suppressAutoHyphens/>
              <w:spacing w:after="0" w:line="240" w:lineRule="auto"/>
              <w:rPr>
                <w:rFonts w:asciiTheme="minorHAnsi" w:hAnsiTheme="minorHAnsi" w:cstheme="minorHAnsi"/>
                <w:bCs/>
                <w:iCs/>
                <w:color w:val="000000" w:themeColor="text1"/>
                <w:sz w:val="24"/>
                <w:szCs w:val="24"/>
                <w:lang w:eastAsia="it-IT" w:bidi="it-IT"/>
              </w:rPr>
            </w:pPr>
          </w:p>
        </w:tc>
      </w:tr>
      <w:tr w:rsidR="0032107D" w:rsidRPr="0088020F" w14:paraId="0DF78A79" w14:textId="77777777" w:rsidTr="0088020F">
        <w:trPr>
          <w:trHeight w:val="243"/>
        </w:trPr>
        <w:tc>
          <w:tcPr>
            <w:tcW w:w="2199" w:type="pct"/>
            <w:shd w:val="clear" w:color="auto" w:fill="FFFFFF"/>
            <w:hideMark/>
          </w:tcPr>
          <w:p w14:paraId="3BA4DF39" w14:textId="49EC5539" w:rsidR="0032107D" w:rsidRPr="0088020F" w:rsidRDefault="00C81E60" w:rsidP="008122DB">
            <w:pPr>
              <w:suppressAutoHyphens/>
              <w:spacing w:after="0" w:line="240" w:lineRule="auto"/>
              <w:rPr>
                <w:rFonts w:asciiTheme="minorHAnsi" w:hAnsiTheme="minorHAnsi" w:cstheme="minorHAnsi"/>
                <w:sz w:val="24"/>
                <w:szCs w:val="24"/>
                <w:lang w:eastAsia="it-IT" w:bidi="it-IT"/>
              </w:rPr>
            </w:pPr>
            <w:r>
              <w:rPr>
                <w:rFonts w:asciiTheme="minorHAnsi" w:hAnsiTheme="minorHAnsi" w:cstheme="minorHAnsi"/>
                <w:sz w:val="24"/>
                <w:szCs w:val="24"/>
                <w:lang w:eastAsia="it-IT" w:bidi="it-IT"/>
              </w:rPr>
              <w:t>CF/PAN/GST</w:t>
            </w:r>
            <w:r w:rsidR="0032107D" w:rsidRPr="0088020F">
              <w:rPr>
                <w:rFonts w:asciiTheme="minorHAnsi" w:hAnsiTheme="minorHAnsi" w:cstheme="minorHAnsi"/>
                <w:sz w:val="24"/>
                <w:szCs w:val="24"/>
                <w:lang w:eastAsia="it-IT" w:bidi="it-IT"/>
              </w:rPr>
              <w:t>:</w:t>
            </w:r>
          </w:p>
        </w:tc>
        <w:tc>
          <w:tcPr>
            <w:tcW w:w="2801" w:type="pct"/>
            <w:shd w:val="clear" w:color="auto" w:fill="FFFFFF"/>
          </w:tcPr>
          <w:p w14:paraId="3F146F1D" w14:textId="77777777" w:rsidR="0032107D" w:rsidRPr="0088020F" w:rsidRDefault="0032107D" w:rsidP="008122DB">
            <w:pPr>
              <w:suppressAutoHyphens/>
              <w:spacing w:after="0" w:line="240" w:lineRule="auto"/>
              <w:rPr>
                <w:rFonts w:asciiTheme="minorHAnsi" w:hAnsiTheme="minorHAnsi" w:cstheme="minorHAnsi"/>
                <w:bCs/>
                <w:iCs/>
                <w:color w:val="000000" w:themeColor="text1"/>
                <w:sz w:val="24"/>
                <w:szCs w:val="24"/>
                <w:lang w:eastAsia="it-IT" w:bidi="it-IT"/>
              </w:rPr>
            </w:pPr>
          </w:p>
        </w:tc>
      </w:tr>
      <w:tr w:rsidR="0032107D" w:rsidRPr="0088020F" w14:paraId="4A9B2456" w14:textId="77777777" w:rsidTr="0088020F">
        <w:tc>
          <w:tcPr>
            <w:tcW w:w="2199" w:type="pct"/>
            <w:shd w:val="clear" w:color="auto" w:fill="FFFFFF"/>
            <w:hideMark/>
          </w:tcPr>
          <w:p w14:paraId="6C87FCC0" w14:textId="77777777" w:rsidR="0032107D" w:rsidRPr="0088020F" w:rsidRDefault="00D65AE0" w:rsidP="008122DB">
            <w:pPr>
              <w:suppressAutoHyphens/>
              <w:spacing w:after="0" w:line="240" w:lineRule="auto"/>
              <w:rPr>
                <w:rFonts w:asciiTheme="minorHAnsi" w:hAnsiTheme="minorHAnsi" w:cstheme="minorHAnsi"/>
                <w:sz w:val="24"/>
                <w:szCs w:val="24"/>
                <w:lang w:val="en-US" w:eastAsia="it-IT" w:bidi="it-IT"/>
              </w:rPr>
            </w:pPr>
            <w:proofErr w:type="spellStart"/>
            <w:r w:rsidRPr="0088020F">
              <w:rPr>
                <w:rFonts w:asciiTheme="minorHAnsi" w:hAnsiTheme="minorHAnsi" w:cstheme="minorHAnsi"/>
                <w:sz w:val="24"/>
                <w:szCs w:val="24"/>
                <w:lang w:eastAsia="it-IT" w:bidi="it-IT"/>
              </w:rPr>
              <w:t>Address</w:t>
            </w:r>
            <w:proofErr w:type="spellEnd"/>
            <w:r w:rsidRPr="0088020F">
              <w:rPr>
                <w:rFonts w:asciiTheme="minorHAnsi" w:hAnsiTheme="minorHAnsi" w:cstheme="minorHAnsi"/>
                <w:sz w:val="24"/>
                <w:szCs w:val="24"/>
                <w:lang w:eastAsia="it-IT" w:bidi="it-IT"/>
              </w:rPr>
              <w:t>:</w:t>
            </w:r>
            <w:r w:rsidR="0032107D" w:rsidRPr="0088020F">
              <w:rPr>
                <w:rFonts w:asciiTheme="minorHAnsi" w:hAnsiTheme="minorHAnsi" w:cstheme="minorHAnsi"/>
                <w:sz w:val="24"/>
                <w:szCs w:val="24"/>
                <w:lang w:val="en-US" w:eastAsia="it-IT" w:bidi="it-IT"/>
              </w:rPr>
              <w:t xml:space="preserve"> </w:t>
            </w:r>
          </w:p>
        </w:tc>
        <w:tc>
          <w:tcPr>
            <w:tcW w:w="2801" w:type="pct"/>
            <w:shd w:val="clear" w:color="auto" w:fill="FFFFFF"/>
          </w:tcPr>
          <w:p w14:paraId="37F845D1" w14:textId="77777777" w:rsidR="0032107D" w:rsidRPr="0088020F" w:rsidRDefault="0032107D" w:rsidP="008122DB">
            <w:pPr>
              <w:suppressAutoHyphens/>
              <w:spacing w:after="0" w:line="240" w:lineRule="auto"/>
              <w:rPr>
                <w:rFonts w:asciiTheme="minorHAnsi" w:hAnsiTheme="minorHAnsi" w:cstheme="minorHAnsi"/>
                <w:bCs/>
                <w:iCs/>
                <w:color w:val="000000" w:themeColor="text1"/>
                <w:sz w:val="24"/>
                <w:szCs w:val="24"/>
                <w:lang w:val="en-US" w:eastAsia="it-IT" w:bidi="it-IT"/>
              </w:rPr>
            </w:pPr>
          </w:p>
        </w:tc>
      </w:tr>
      <w:tr w:rsidR="0032107D" w:rsidRPr="0088020F" w14:paraId="1BC28509" w14:textId="77777777" w:rsidTr="0088020F">
        <w:trPr>
          <w:trHeight w:val="1184"/>
        </w:trPr>
        <w:tc>
          <w:tcPr>
            <w:tcW w:w="2199" w:type="pct"/>
            <w:shd w:val="clear" w:color="auto" w:fill="FFFFFF"/>
            <w:hideMark/>
          </w:tcPr>
          <w:p w14:paraId="3CCDE709" w14:textId="77777777" w:rsidR="0032107D" w:rsidRPr="0088020F" w:rsidRDefault="00D65AE0" w:rsidP="008122DB">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eastAsia="it-IT" w:bidi="it-IT"/>
              </w:rPr>
              <w:t>Point of contact</w:t>
            </w:r>
            <w:r w:rsidR="0032107D" w:rsidRPr="0088020F">
              <w:rPr>
                <w:rFonts w:asciiTheme="minorHAnsi" w:hAnsiTheme="minorHAnsi" w:cstheme="minorHAnsi"/>
                <w:sz w:val="24"/>
                <w:szCs w:val="24"/>
                <w:lang w:val="en-US" w:eastAsia="it-IT" w:bidi="it-IT"/>
              </w:rPr>
              <w:t>:</w:t>
            </w:r>
          </w:p>
          <w:p w14:paraId="42251E69" w14:textId="77777777" w:rsidR="0032107D" w:rsidRPr="0088020F" w:rsidRDefault="00D65AE0" w:rsidP="008122DB">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eastAsia="it-IT" w:bidi="it-IT"/>
              </w:rPr>
              <w:t>Telephone</w:t>
            </w:r>
            <w:r w:rsidR="0032107D" w:rsidRPr="0088020F">
              <w:rPr>
                <w:rFonts w:asciiTheme="minorHAnsi" w:hAnsiTheme="minorHAnsi" w:cstheme="minorHAnsi"/>
                <w:sz w:val="24"/>
                <w:szCs w:val="24"/>
                <w:lang w:val="en-US" w:eastAsia="it-IT" w:bidi="it-IT"/>
              </w:rPr>
              <w:t>:</w:t>
            </w:r>
          </w:p>
          <w:p w14:paraId="250C6954" w14:textId="77777777" w:rsidR="0032107D" w:rsidRPr="0088020F" w:rsidRDefault="0032107D" w:rsidP="008122DB">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eastAsia="it-IT" w:bidi="it-IT"/>
              </w:rPr>
              <w:t>E-mail:</w:t>
            </w:r>
          </w:p>
          <w:p w14:paraId="6831846B" w14:textId="77777777" w:rsidR="0032107D" w:rsidRPr="0088020F" w:rsidRDefault="00D65AE0" w:rsidP="008122DB">
            <w:pPr>
              <w:suppressAutoHyphens/>
              <w:spacing w:after="0" w:line="240" w:lineRule="auto"/>
              <w:rPr>
                <w:rFonts w:asciiTheme="minorHAnsi" w:hAnsiTheme="minorHAnsi" w:cstheme="minorHAnsi"/>
                <w:sz w:val="24"/>
                <w:szCs w:val="24"/>
                <w:lang w:val="en-US" w:eastAsia="it-IT" w:bidi="it-IT"/>
              </w:rPr>
            </w:pPr>
            <w:r w:rsidRPr="0088020F">
              <w:rPr>
                <w:rFonts w:asciiTheme="minorHAnsi" w:hAnsiTheme="minorHAnsi" w:cstheme="minorHAnsi"/>
                <w:sz w:val="24"/>
                <w:szCs w:val="24"/>
                <w:lang w:val="en-US" w:eastAsia="it-IT" w:bidi="it-IT"/>
              </w:rPr>
              <w:t>Website</w:t>
            </w:r>
            <w:r w:rsidR="0032107D" w:rsidRPr="0088020F">
              <w:rPr>
                <w:rFonts w:asciiTheme="minorHAnsi" w:hAnsiTheme="minorHAnsi" w:cstheme="minorHAnsi"/>
                <w:sz w:val="24"/>
                <w:szCs w:val="24"/>
                <w:lang w:val="en-US" w:eastAsia="it-IT" w:bidi="it-IT"/>
              </w:rPr>
              <w:t>:</w:t>
            </w:r>
          </w:p>
        </w:tc>
        <w:tc>
          <w:tcPr>
            <w:tcW w:w="2801" w:type="pct"/>
            <w:shd w:val="clear" w:color="auto" w:fill="FFFFFF"/>
          </w:tcPr>
          <w:p w14:paraId="4EB1F2F5" w14:textId="77777777" w:rsidR="0032107D" w:rsidRPr="0088020F" w:rsidRDefault="0032107D" w:rsidP="008122DB">
            <w:pPr>
              <w:suppressAutoHyphens/>
              <w:spacing w:after="0" w:line="240" w:lineRule="auto"/>
              <w:rPr>
                <w:rFonts w:asciiTheme="minorHAnsi" w:hAnsiTheme="minorHAnsi" w:cstheme="minorHAnsi"/>
                <w:color w:val="000000" w:themeColor="text1"/>
                <w:sz w:val="24"/>
                <w:szCs w:val="24"/>
                <w:lang w:val="en-US" w:eastAsia="it-IT" w:bidi="it-IT"/>
              </w:rPr>
            </w:pPr>
          </w:p>
        </w:tc>
      </w:tr>
    </w:tbl>
    <w:p w14:paraId="1076708E" w14:textId="77777777" w:rsidR="0032107D" w:rsidRPr="0088020F" w:rsidRDefault="0032107D" w:rsidP="0032107D">
      <w:pPr>
        <w:suppressAutoHyphens/>
        <w:spacing w:after="0" w:line="240" w:lineRule="auto"/>
        <w:rPr>
          <w:rFonts w:asciiTheme="minorHAnsi" w:hAnsiTheme="minorHAnsi" w:cstheme="minorHAnsi"/>
          <w:sz w:val="24"/>
          <w:szCs w:val="24"/>
          <w:lang w:val="en-US" w:eastAsia="it-IT" w:bidi="it-IT"/>
        </w:rPr>
      </w:pPr>
    </w:p>
    <w:p w14:paraId="2AC8B999" w14:textId="77777777" w:rsidR="008D42C0" w:rsidRPr="0088020F" w:rsidRDefault="008D42C0" w:rsidP="0032107D">
      <w:pPr>
        <w:keepNext/>
        <w:suppressAutoHyphens/>
        <w:spacing w:after="0" w:line="240" w:lineRule="auto"/>
        <w:jc w:val="center"/>
        <w:rPr>
          <w:rFonts w:asciiTheme="minorHAnsi" w:hAnsiTheme="minorHAnsi" w:cstheme="minorHAnsi"/>
          <w:kern w:val="24"/>
          <w:sz w:val="24"/>
          <w:szCs w:val="24"/>
          <w:lang w:eastAsia="it-IT" w:bidi="it-IT"/>
        </w:rPr>
      </w:pPr>
      <w:r w:rsidRPr="0088020F">
        <w:rPr>
          <w:rFonts w:asciiTheme="minorHAnsi" w:hAnsiTheme="minorHAnsi" w:cstheme="minorHAnsi"/>
          <w:kern w:val="24"/>
          <w:sz w:val="24"/>
          <w:szCs w:val="24"/>
          <w:lang w:eastAsia="it-IT" w:bidi="it-IT"/>
        </w:rPr>
        <w:t>PART III</w:t>
      </w:r>
    </w:p>
    <w:p w14:paraId="7184FD64" w14:textId="77777777" w:rsidR="0032107D" w:rsidRPr="0088020F" w:rsidRDefault="00D65AE0" w:rsidP="0032107D">
      <w:pPr>
        <w:keepNext/>
        <w:suppressAutoHyphens/>
        <w:spacing w:after="0" w:line="240" w:lineRule="auto"/>
        <w:jc w:val="center"/>
        <w:rPr>
          <w:rFonts w:asciiTheme="minorHAnsi" w:hAnsiTheme="minorHAnsi" w:cstheme="minorHAnsi"/>
          <w:b/>
          <w:kern w:val="24"/>
          <w:sz w:val="24"/>
          <w:szCs w:val="24"/>
          <w:lang w:eastAsia="it-IT" w:bidi="it-IT"/>
        </w:rPr>
      </w:pPr>
      <w:r w:rsidRPr="0088020F">
        <w:rPr>
          <w:rFonts w:asciiTheme="minorHAnsi" w:hAnsiTheme="minorHAnsi" w:cstheme="minorHAnsi"/>
          <w:b/>
          <w:kern w:val="24"/>
          <w:sz w:val="24"/>
          <w:szCs w:val="24"/>
          <w:lang w:eastAsia="it-IT" w:bidi="it-IT"/>
        </w:rPr>
        <w:t>GROUND OF EXCLUSION</w:t>
      </w:r>
    </w:p>
    <w:p w14:paraId="15F9EB3A" w14:textId="77777777" w:rsidR="008D42C0" w:rsidRPr="0088020F" w:rsidRDefault="008D42C0" w:rsidP="0032107D">
      <w:pPr>
        <w:keepNext/>
        <w:suppressAutoHyphens/>
        <w:spacing w:after="0" w:line="240" w:lineRule="auto"/>
        <w:jc w:val="center"/>
        <w:rPr>
          <w:rFonts w:asciiTheme="minorHAnsi" w:hAnsiTheme="minorHAnsi" w:cstheme="minorHAnsi"/>
          <w:sz w:val="24"/>
          <w:szCs w:val="24"/>
          <w:lang w:eastAsia="it-IT" w:bidi="it-IT"/>
        </w:rPr>
      </w:pPr>
      <w:r w:rsidRPr="0088020F">
        <w:rPr>
          <w:rFonts w:asciiTheme="minorHAnsi" w:hAnsiTheme="minorHAnsi" w:cstheme="minorHAnsi"/>
          <w:kern w:val="24"/>
          <w:sz w:val="24"/>
          <w:szCs w:val="24"/>
          <w:lang w:eastAsia="it-IT" w:bidi="it-IT"/>
        </w:rPr>
        <w:t xml:space="preserve">(art. 94, 95 </w:t>
      </w:r>
      <w:r w:rsidR="00D65AE0" w:rsidRPr="0088020F">
        <w:rPr>
          <w:rFonts w:asciiTheme="minorHAnsi" w:hAnsiTheme="minorHAnsi" w:cstheme="minorHAnsi"/>
          <w:kern w:val="24"/>
          <w:sz w:val="24"/>
          <w:szCs w:val="24"/>
          <w:lang w:eastAsia="it-IT" w:bidi="it-IT"/>
        </w:rPr>
        <w:t>and</w:t>
      </w:r>
      <w:r w:rsidRPr="0088020F">
        <w:rPr>
          <w:rFonts w:asciiTheme="minorHAnsi" w:hAnsiTheme="minorHAnsi" w:cstheme="minorHAnsi"/>
          <w:kern w:val="24"/>
          <w:sz w:val="24"/>
          <w:szCs w:val="24"/>
          <w:lang w:eastAsia="it-IT" w:bidi="it-IT"/>
        </w:rPr>
        <w:t xml:space="preserve"> 98 d.lgs. 36/2023)</w:t>
      </w:r>
    </w:p>
    <w:p w14:paraId="2FC1DA53" w14:textId="77777777" w:rsidR="00D65AE0" w:rsidRPr="0088020F" w:rsidRDefault="00D65AE0" w:rsidP="00D65AE0">
      <w:pPr>
        <w:spacing w:before="120" w:after="120"/>
        <w:rPr>
          <w:rFonts w:asciiTheme="minorHAnsi" w:hAnsiTheme="minorHAnsi" w:cstheme="minorHAnsi"/>
          <w:b/>
          <w:bCs/>
          <w:sz w:val="24"/>
          <w:szCs w:val="24"/>
          <w:lang w:val="en-US"/>
        </w:rPr>
      </w:pPr>
      <w:r w:rsidRPr="0088020F">
        <w:rPr>
          <w:rFonts w:asciiTheme="minorHAnsi" w:hAnsiTheme="minorHAnsi" w:cstheme="minorHAnsi"/>
          <w:b/>
          <w:bCs/>
          <w:sz w:val="24"/>
          <w:szCs w:val="24"/>
          <w:lang w:val="en-US"/>
        </w:rPr>
        <w:t>A: Grounds related to criminal convictions</w:t>
      </w:r>
    </w:p>
    <w:p w14:paraId="3AE17C37" w14:textId="77777777" w:rsidR="00D65AE0" w:rsidRPr="0088020F" w:rsidRDefault="00D65AE0" w:rsidP="00D65AE0">
      <w:pPr>
        <w:spacing w:before="120" w:after="120"/>
        <w:jc w:val="both"/>
        <w:rPr>
          <w:rFonts w:asciiTheme="minorHAnsi" w:hAnsiTheme="minorHAnsi" w:cstheme="minorHAnsi"/>
          <w:sz w:val="24"/>
          <w:szCs w:val="24"/>
          <w:lang w:val="en-GB"/>
        </w:rPr>
      </w:pPr>
      <w:r w:rsidRPr="0088020F">
        <w:rPr>
          <w:rFonts w:asciiTheme="minorHAnsi" w:hAnsiTheme="minorHAnsi" w:cstheme="minorHAnsi"/>
          <w:sz w:val="24"/>
          <w:szCs w:val="24"/>
          <w:lang w:val="en-GB"/>
        </w:rPr>
        <w:t xml:space="preserve">The bidder has not been the subject of a conviction by final judgement for one of the following reasons: (1) participation in a criminal organization; (2) corruption; (3) fraud; (4) terrorist crimes or offenses related to terrorist activities; (5) money laundering or terrorist financing; </w:t>
      </w:r>
      <w:r w:rsidRPr="0088020F">
        <w:rPr>
          <w:rFonts w:asciiTheme="minorHAnsi" w:hAnsiTheme="minorHAnsi" w:cstheme="minorHAnsi"/>
          <w:sz w:val="24"/>
          <w:szCs w:val="24"/>
          <w:lang w:val="en-GB"/>
        </w:rPr>
        <w:lastRenderedPageBreak/>
        <w:t xml:space="preserve">(6) child </w:t>
      </w:r>
      <w:proofErr w:type="spellStart"/>
      <w:r w:rsidRPr="0088020F">
        <w:rPr>
          <w:rFonts w:asciiTheme="minorHAnsi" w:hAnsiTheme="minorHAnsi" w:cstheme="minorHAnsi"/>
          <w:sz w:val="24"/>
          <w:szCs w:val="24"/>
          <w:lang w:val="en-GB"/>
        </w:rPr>
        <w:t>labor</w:t>
      </w:r>
      <w:proofErr w:type="spellEnd"/>
      <w:r w:rsidRPr="0088020F">
        <w:rPr>
          <w:rFonts w:asciiTheme="minorHAnsi" w:hAnsiTheme="minorHAnsi" w:cstheme="minorHAnsi"/>
          <w:sz w:val="24"/>
          <w:szCs w:val="24"/>
          <w:lang w:val="en-GB"/>
        </w:rPr>
        <w:t xml:space="preserve"> and other forms of human trafficking; (7) any other offense resulting from the inability to contract with the public administration. </w:t>
      </w:r>
    </w:p>
    <w:p w14:paraId="7767308E" w14:textId="77777777" w:rsidR="00D65AE0" w:rsidRPr="0088020F" w:rsidRDefault="00D65AE0" w:rsidP="00D65AE0">
      <w:pPr>
        <w:spacing w:before="120" w:after="120"/>
        <w:jc w:val="both"/>
        <w:rPr>
          <w:rFonts w:asciiTheme="minorHAnsi" w:hAnsiTheme="minorHAnsi" w:cstheme="minorHAnsi"/>
          <w:sz w:val="24"/>
          <w:szCs w:val="24"/>
          <w:lang w:val="en-GB"/>
        </w:rPr>
      </w:pPr>
      <w:r w:rsidRPr="0088020F">
        <w:rPr>
          <w:rFonts w:asciiTheme="minorHAnsi" w:hAnsiTheme="minorHAnsi" w:cstheme="minorHAnsi"/>
          <w:sz w:val="24"/>
          <w:szCs w:val="24"/>
          <w:lang w:val="en-GB"/>
        </w:rPr>
        <w:t>This shall also apply where the person convicted by final judgment is a member of the administrative, management or supervisory body of the bidder or has powers of representation, decision or control therein (</w:t>
      </w:r>
      <w:r w:rsidRPr="0088020F">
        <w:rPr>
          <w:rFonts w:asciiTheme="minorHAnsi" w:hAnsiTheme="minorHAnsi" w:cstheme="minorHAnsi"/>
          <w:i/>
          <w:sz w:val="24"/>
          <w:szCs w:val="24"/>
          <w:lang w:val="en-GB"/>
        </w:rPr>
        <w:t>if legal person</w:t>
      </w:r>
      <w:r w:rsidRPr="0088020F">
        <w:rPr>
          <w:rFonts w:asciiTheme="minorHAnsi" w:hAnsiTheme="minorHAnsi" w:cstheme="minorHAnsi"/>
          <w:sz w:val="24"/>
          <w:szCs w:val="24"/>
          <w:lang w:val="en-GB"/>
        </w:rPr>
        <w:t>).</w:t>
      </w:r>
    </w:p>
    <w:p w14:paraId="4CBEAAFA" w14:textId="77777777" w:rsidR="00D65AE0" w:rsidRPr="0088020F" w:rsidRDefault="00D65AE0" w:rsidP="00D65AE0">
      <w:pPr>
        <w:spacing w:before="360" w:after="120"/>
        <w:rPr>
          <w:rFonts w:asciiTheme="minorHAnsi" w:hAnsiTheme="minorHAnsi" w:cstheme="minorHAnsi"/>
          <w:b/>
          <w:bCs/>
          <w:sz w:val="24"/>
          <w:szCs w:val="24"/>
          <w:lang w:val="en-US"/>
        </w:rPr>
      </w:pPr>
      <w:r w:rsidRPr="0088020F">
        <w:rPr>
          <w:rFonts w:asciiTheme="minorHAnsi" w:hAnsiTheme="minorHAnsi" w:cstheme="minorHAnsi"/>
          <w:b/>
          <w:bCs/>
          <w:sz w:val="24"/>
          <w:szCs w:val="24"/>
          <w:lang w:val="en-US"/>
        </w:rPr>
        <w:t>B: Grounds related to the payment of taxes or social security contributions</w:t>
      </w:r>
    </w:p>
    <w:p w14:paraId="49B2082B" w14:textId="77777777" w:rsidR="00D65AE0" w:rsidRPr="0088020F" w:rsidRDefault="00D65AE0" w:rsidP="00D65AE0">
      <w:pPr>
        <w:spacing w:before="120" w:after="120"/>
        <w:jc w:val="both"/>
        <w:rPr>
          <w:rFonts w:asciiTheme="minorHAnsi" w:hAnsiTheme="minorHAnsi" w:cstheme="minorHAnsi"/>
          <w:sz w:val="24"/>
          <w:szCs w:val="24"/>
          <w:lang w:val="en"/>
        </w:rPr>
      </w:pPr>
      <w:r w:rsidRPr="0088020F">
        <w:rPr>
          <w:rFonts w:asciiTheme="minorHAnsi" w:hAnsiTheme="minorHAnsi" w:cstheme="minorHAnsi"/>
          <w:sz w:val="24"/>
          <w:szCs w:val="24"/>
          <w:lang w:val="en"/>
        </w:rPr>
        <w:t>The bidder has not been found, by a judicial or administrative decision having final and binding effect, in breach of its obligations relating to the payment of taxes or social security contributions, if relevant according to applicable laws.</w:t>
      </w:r>
    </w:p>
    <w:p w14:paraId="4DF0412C" w14:textId="77777777" w:rsidR="00D65AE0" w:rsidRPr="0088020F" w:rsidRDefault="00D65AE0" w:rsidP="00D65AE0">
      <w:pPr>
        <w:spacing w:before="360" w:after="120"/>
        <w:rPr>
          <w:rFonts w:asciiTheme="minorHAnsi" w:hAnsiTheme="minorHAnsi" w:cstheme="minorHAnsi"/>
          <w:sz w:val="24"/>
          <w:szCs w:val="24"/>
          <w:lang w:val="en"/>
        </w:rPr>
      </w:pPr>
      <w:r w:rsidRPr="0088020F">
        <w:rPr>
          <w:rFonts w:asciiTheme="minorHAnsi" w:hAnsiTheme="minorHAnsi" w:cstheme="minorHAnsi"/>
          <w:b/>
          <w:bCs/>
          <w:sz w:val="24"/>
          <w:szCs w:val="24"/>
          <w:lang w:val="en-US"/>
        </w:rPr>
        <w:t>C: Grounds related to insolvency, conflict of interest or professional misconduct</w:t>
      </w:r>
    </w:p>
    <w:p w14:paraId="15010FE0" w14:textId="77777777" w:rsidR="00D65AE0" w:rsidRPr="0088020F" w:rsidRDefault="00D65AE0" w:rsidP="00D65AE0">
      <w:pPr>
        <w:spacing w:before="120" w:after="120"/>
        <w:jc w:val="both"/>
        <w:rPr>
          <w:rFonts w:asciiTheme="minorHAnsi" w:hAnsiTheme="minorHAnsi" w:cstheme="minorHAnsi"/>
          <w:sz w:val="24"/>
          <w:szCs w:val="24"/>
          <w:lang w:val="en"/>
        </w:rPr>
      </w:pPr>
      <w:r w:rsidRPr="0088020F">
        <w:rPr>
          <w:rFonts w:asciiTheme="minorHAnsi" w:hAnsiTheme="minorHAnsi" w:cstheme="minorHAnsi"/>
          <w:sz w:val="24"/>
          <w:szCs w:val="24"/>
          <w:lang w:val="en"/>
        </w:rPr>
        <w:t>The bidder is not bankrupt nor is the subject of insolvency or winding-up proceedings; its assets are not being administered by a liquidator or by the court; it is not in an arrangement with creditors; its business activities are not suspended nor it is in any analogous situation arising from a similar procedure under national laws and regulations.</w:t>
      </w:r>
    </w:p>
    <w:p w14:paraId="64CAC483" w14:textId="77777777" w:rsidR="00D65AE0" w:rsidRPr="0088020F" w:rsidRDefault="00D65AE0" w:rsidP="00D65AE0">
      <w:pPr>
        <w:spacing w:before="120" w:after="120"/>
        <w:jc w:val="both"/>
        <w:rPr>
          <w:rFonts w:asciiTheme="minorHAnsi" w:hAnsiTheme="minorHAnsi" w:cstheme="minorHAnsi"/>
          <w:sz w:val="24"/>
          <w:szCs w:val="24"/>
          <w:lang w:val="en"/>
        </w:rPr>
      </w:pPr>
      <w:r w:rsidRPr="0088020F">
        <w:rPr>
          <w:rFonts w:asciiTheme="minorHAnsi" w:hAnsiTheme="minorHAnsi" w:cstheme="minorHAnsi"/>
          <w:sz w:val="24"/>
          <w:szCs w:val="24"/>
          <w:lang w:val="en"/>
        </w:rPr>
        <w:t xml:space="preserve">The </w:t>
      </w:r>
      <w:r w:rsidR="009F35A8" w:rsidRPr="0088020F">
        <w:rPr>
          <w:rFonts w:asciiTheme="minorHAnsi" w:hAnsiTheme="minorHAnsi" w:cstheme="minorHAnsi"/>
          <w:sz w:val="24"/>
          <w:szCs w:val="24"/>
          <w:lang w:val="en"/>
        </w:rPr>
        <w:t>bidder</w:t>
      </w:r>
      <w:r w:rsidRPr="0088020F">
        <w:rPr>
          <w:rFonts w:asciiTheme="minorHAnsi" w:hAnsiTheme="minorHAnsi" w:cstheme="minorHAnsi"/>
          <w:sz w:val="24"/>
          <w:szCs w:val="24"/>
          <w:lang w:val="en"/>
        </w:rPr>
        <w:t xml:space="preserve"> is not guilty of serious professional misconduct.</w:t>
      </w:r>
    </w:p>
    <w:p w14:paraId="51E1C203" w14:textId="77777777" w:rsidR="00D65AE0" w:rsidRPr="0088020F" w:rsidRDefault="00D65AE0" w:rsidP="00D65AE0">
      <w:pPr>
        <w:spacing w:before="120" w:after="120"/>
        <w:jc w:val="both"/>
        <w:rPr>
          <w:rFonts w:asciiTheme="minorHAnsi" w:hAnsiTheme="minorHAnsi" w:cstheme="minorHAnsi"/>
          <w:sz w:val="24"/>
          <w:szCs w:val="24"/>
          <w:lang w:val="en"/>
        </w:rPr>
      </w:pPr>
      <w:r w:rsidRPr="0088020F">
        <w:rPr>
          <w:rFonts w:asciiTheme="minorHAnsi" w:hAnsiTheme="minorHAnsi" w:cstheme="minorHAnsi"/>
          <w:sz w:val="24"/>
          <w:szCs w:val="24"/>
          <w:lang w:val="en"/>
        </w:rPr>
        <w:t xml:space="preserve">The </w:t>
      </w:r>
      <w:r w:rsidR="009F35A8" w:rsidRPr="0088020F">
        <w:rPr>
          <w:rFonts w:asciiTheme="minorHAnsi" w:hAnsiTheme="minorHAnsi" w:cstheme="minorHAnsi"/>
          <w:sz w:val="24"/>
          <w:szCs w:val="24"/>
          <w:lang w:val="en"/>
        </w:rPr>
        <w:t>bidder</w:t>
      </w:r>
      <w:r w:rsidRPr="0088020F">
        <w:rPr>
          <w:rFonts w:asciiTheme="minorHAnsi" w:hAnsiTheme="minorHAnsi" w:cstheme="minorHAnsi"/>
          <w:sz w:val="24"/>
          <w:szCs w:val="24"/>
          <w:lang w:val="en"/>
        </w:rPr>
        <w:t xml:space="preserve"> is not aware of any conflict of interest related to its participation in this procedure.</w:t>
      </w:r>
    </w:p>
    <w:p w14:paraId="5CDCC08F" w14:textId="77777777" w:rsidR="009F35A8" w:rsidRPr="0088020F" w:rsidRDefault="009F35A8" w:rsidP="00D65AE0">
      <w:pPr>
        <w:spacing w:before="120" w:after="120"/>
        <w:jc w:val="both"/>
        <w:rPr>
          <w:rFonts w:asciiTheme="minorHAnsi" w:hAnsiTheme="minorHAnsi" w:cstheme="minorHAnsi"/>
          <w:sz w:val="24"/>
          <w:szCs w:val="24"/>
          <w:lang w:val="en"/>
        </w:rPr>
      </w:pPr>
      <w:r w:rsidRPr="0088020F">
        <w:rPr>
          <w:rFonts w:asciiTheme="minorHAnsi" w:hAnsiTheme="minorHAnsi" w:cstheme="minorHAnsi"/>
          <w:sz w:val="24"/>
          <w:szCs w:val="24"/>
          <w:lang w:val="en"/>
        </w:rPr>
        <w:t>The bidder has not already had experience of the revocation of the award of a previous public auction nor has it already had damages or other sanctions imposed on it in connection with a previous public contract.</w:t>
      </w:r>
    </w:p>
    <w:p w14:paraId="1BD41521" w14:textId="77777777" w:rsidR="00D65AE0" w:rsidRPr="0088020F" w:rsidRDefault="009F35A8" w:rsidP="00D65AE0">
      <w:pPr>
        <w:spacing w:before="120" w:after="120"/>
        <w:jc w:val="both"/>
        <w:rPr>
          <w:rFonts w:asciiTheme="minorHAnsi" w:hAnsiTheme="minorHAnsi" w:cstheme="minorHAnsi"/>
          <w:sz w:val="24"/>
          <w:szCs w:val="24"/>
          <w:lang w:val="en"/>
        </w:rPr>
      </w:pPr>
      <w:r w:rsidRPr="0088020F">
        <w:rPr>
          <w:rFonts w:asciiTheme="minorHAnsi" w:hAnsiTheme="minorHAnsi" w:cstheme="minorHAnsi"/>
          <w:sz w:val="24"/>
          <w:szCs w:val="24"/>
          <w:lang w:val="en"/>
        </w:rPr>
        <w:t>The bidder</w:t>
      </w:r>
      <w:r w:rsidR="00D65AE0" w:rsidRPr="0088020F">
        <w:rPr>
          <w:rFonts w:asciiTheme="minorHAnsi" w:hAnsiTheme="minorHAnsi" w:cstheme="minorHAnsi"/>
          <w:sz w:val="24"/>
          <w:szCs w:val="24"/>
          <w:lang w:val="en"/>
        </w:rPr>
        <w:t xml:space="preserve"> has not been guilty of serious misrepresentation in supplying the information required for the verification of the absence of grounds for exclusion or the fulfilment of the selection criteria.</w:t>
      </w:r>
    </w:p>
    <w:p w14:paraId="323B4B09" w14:textId="77777777" w:rsidR="009F35A8" w:rsidRPr="0088020F" w:rsidRDefault="009F35A8" w:rsidP="009F35A8">
      <w:pPr>
        <w:spacing w:before="120" w:after="120"/>
        <w:jc w:val="both"/>
        <w:rPr>
          <w:rFonts w:asciiTheme="minorHAnsi" w:hAnsiTheme="minorHAnsi" w:cstheme="minorHAnsi"/>
          <w:sz w:val="24"/>
          <w:szCs w:val="24"/>
          <w:lang w:val="en"/>
        </w:rPr>
      </w:pPr>
      <w:r w:rsidRPr="0088020F">
        <w:rPr>
          <w:rFonts w:asciiTheme="minorHAnsi" w:hAnsiTheme="minorHAnsi" w:cstheme="minorHAnsi"/>
          <w:sz w:val="24"/>
          <w:szCs w:val="24"/>
          <w:lang w:val="en"/>
        </w:rPr>
        <w:t xml:space="preserve">The bidder has not attempted to unduly influence the administration’s decision-making process, provided misleading information or attempted to obtain confidential information that may confer undue advantages on the bidder himself. </w:t>
      </w:r>
    </w:p>
    <w:p w14:paraId="27BA6D04" w14:textId="77777777" w:rsidR="0032107D" w:rsidRPr="0088020F" w:rsidRDefault="0032107D" w:rsidP="007B2337">
      <w:pPr>
        <w:spacing w:before="360" w:after="120"/>
        <w:jc w:val="both"/>
        <w:rPr>
          <w:rFonts w:asciiTheme="minorHAnsi" w:hAnsiTheme="minorHAnsi" w:cstheme="minorHAnsi"/>
          <w:b/>
          <w:bCs/>
          <w:sz w:val="24"/>
          <w:szCs w:val="24"/>
          <w:lang w:val="en-US"/>
        </w:rPr>
      </w:pPr>
      <w:r w:rsidRPr="0088020F">
        <w:rPr>
          <w:rFonts w:asciiTheme="minorHAnsi" w:hAnsiTheme="minorHAnsi" w:cstheme="minorHAnsi"/>
          <w:b/>
          <w:bCs/>
          <w:sz w:val="24"/>
          <w:szCs w:val="24"/>
          <w:lang w:val="en-US"/>
        </w:rPr>
        <w:t xml:space="preserve">D: </w:t>
      </w:r>
      <w:r w:rsidR="009F35A8" w:rsidRPr="0088020F">
        <w:rPr>
          <w:rFonts w:asciiTheme="minorHAnsi" w:hAnsiTheme="minorHAnsi" w:cstheme="minorHAnsi"/>
          <w:b/>
          <w:bCs/>
          <w:sz w:val="24"/>
          <w:szCs w:val="24"/>
          <w:lang w:val="en-US"/>
        </w:rPr>
        <w:t>Grounds provided for by Italian law and equivalent situations provided for by local law</w:t>
      </w:r>
    </w:p>
    <w:p w14:paraId="35F4F6A4" w14:textId="77777777" w:rsidR="009F35A8" w:rsidRPr="0088020F" w:rsidRDefault="009F35A8" w:rsidP="009F35A8">
      <w:pPr>
        <w:spacing w:before="120" w:after="120"/>
        <w:jc w:val="both"/>
        <w:rPr>
          <w:rFonts w:asciiTheme="minorHAnsi" w:hAnsiTheme="minorHAnsi" w:cstheme="minorHAnsi"/>
          <w:sz w:val="24"/>
          <w:szCs w:val="24"/>
          <w:lang w:val="en-US"/>
        </w:rPr>
      </w:pPr>
      <w:r w:rsidRPr="0088020F">
        <w:rPr>
          <w:rFonts w:asciiTheme="minorHAnsi" w:hAnsiTheme="minorHAnsi" w:cstheme="minorHAnsi"/>
          <w:sz w:val="24"/>
          <w:szCs w:val="24"/>
          <w:lang w:val="en-US"/>
        </w:rPr>
        <w:t>The bidder complies with the regulat</w:t>
      </w:r>
      <w:r w:rsidR="0088020F" w:rsidRPr="0088020F">
        <w:rPr>
          <w:rFonts w:asciiTheme="minorHAnsi" w:hAnsiTheme="minorHAnsi" w:cstheme="minorHAnsi"/>
          <w:sz w:val="24"/>
          <w:szCs w:val="24"/>
          <w:lang w:val="en-US"/>
        </w:rPr>
        <w:t>ions on the right to work of people with determination</w:t>
      </w:r>
      <w:r w:rsidRPr="0088020F">
        <w:rPr>
          <w:rFonts w:asciiTheme="minorHAnsi" w:hAnsiTheme="minorHAnsi" w:cstheme="minorHAnsi"/>
          <w:sz w:val="24"/>
          <w:szCs w:val="24"/>
          <w:lang w:val="en-US"/>
        </w:rPr>
        <w:t>, where applicable.</w:t>
      </w:r>
    </w:p>
    <w:p w14:paraId="11A6B04C" w14:textId="77777777" w:rsidR="009F35A8" w:rsidRPr="0088020F" w:rsidRDefault="009F35A8" w:rsidP="009F35A8">
      <w:pPr>
        <w:spacing w:before="120" w:after="120"/>
        <w:jc w:val="both"/>
        <w:rPr>
          <w:rFonts w:asciiTheme="minorHAnsi" w:hAnsiTheme="minorHAnsi" w:cstheme="minorHAnsi"/>
          <w:sz w:val="24"/>
          <w:szCs w:val="24"/>
          <w:lang w:val="en-US"/>
        </w:rPr>
      </w:pPr>
      <w:r w:rsidRPr="0088020F">
        <w:rPr>
          <w:rFonts w:asciiTheme="minorHAnsi" w:hAnsiTheme="minorHAnsi" w:cstheme="minorHAnsi"/>
          <w:sz w:val="24"/>
          <w:szCs w:val="24"/>
          <w:lang w:val="en-US"/>
        </w:rPr>
        <w:t>The bidder has not, to the best of its knowledge, violated any occupational health and safety, environmental, social and labor law obligations, where applicable.</w:t>
      </w:r>
    </w:p>
    <w:p w14:paraId="42C6085C" w14:textId="77777777" w:rsidR="009F35A8" w:rsidRPr="0088020F" w:rsidRDefault="009F35A8" w:rsidP="009F35A8">
      <w:pPr>
        <w:spacing w:before="120" w:after="120"/>
        <w:jc w:val="both"/>
        <w:rPr>
          <w:rFonts w:asciiTheme="minorHAnsi" w:hAnsiTheme="minorHAnsi" w:cstheme="minorHAnsi"/>
          <w:sz w:val="24"/>
          <w:szCs w:val="24"/>
          <w:lang w:val="en-US"/>
        </w:rPr>
      </w:pPr>
      <w:r w:rsidRPr="0088020F">
        <w:rPr>
          <w:rFonts w:asciiTheme="minorHAnsi" w:hAnsiTheme="minorHAnsi" w:cstheme="minorHAnsi"/>
          <w:sz w:val="24"/>
          <w:szCs w:val="24"/>
          <w:lang w:val="en-US"/>
        </w:rPr>
        <w:t xml:space="preserve">The bidder is not subject to infiltration by organized crime within the meaning of the applicable legislation. The bidder has not been subject to a business ban or other sanction involving a prohibition to contract with the public administration within the meaning of the applicable legislation. </w:t>
      </w:r>
    </w:p>
    <w:p w14:paraId="423B8677" w14:textId="77777777" w:rsidR="009F35A8" w:rsidRPr="0088020F" w:rsidRDefault="009F35A8" w:rsidP="009F35A8">
      <w:pPr>
        <w:spacing w:before="120" w:after="120"/>
        <w:jc w:val="both"/>
        <w:rPr>
          <w:rFonts w:asciiTheme="minorHAnsi" w:hAnsiTheme="minorHAnsi" w:cstheme="minorHAnsi"/>
          <w:sz w:val="24"/>
          <w:szCs w:val="24"/>
          <w:lang w:val="en-US"/>
        </w:rPr>
      </w:pPr>
      <w:r w:rsidRPr="0088020F">
        <w:rPr>
          <w:rFonts w:asciiTheme="minorHAnsi" w:hAnsiTheme="minorHAnsi" w:cstheme="minorHAnsi"/>
          <w:sz w:val="24"/>
          <w:szCs w:val="24"/>
          <w:lang w:val="en-US"/>
        </w:rPr>
        <w:lastRenderedPageBreak/>
        <w:t>The bidder has not violated the prohibition of fiduciary registration under applicable law, where relevant.</w:t>
      </w:r>
    </w:p>
    <w:p w14:paraId="00A2634B" w14:textId="77777777" w:rsidR="009F35A8" w:rsidRPr="0088020F" w:rsidRDefault="009F35A8" w:rsidP="009F35A8">
      <w:pPr>
        <w:spacing w:before="120" w:after="120"/>
        <w:jc w:val="both"/>
        <w:rPr>
          <w:rFonts w:asciiTheme="minorHAnsi" w:hAnsiTheme="minorHAnsi" w:cstheme="minorHAnsi"/>
          <w:sz w:val="24"/>
          <w:szCs w:val="24"/>
          <w:lang w:val="en-US"/>
        </w:rPr>
      </w:pPr>
      <w:r w:rsidRPr="0088020F">
        <w:rPr>
          <w:rFonts w:asciiTheme="minorHAnsi" w:hAnsiTheme="minorHAnsi" w:cstheme="minorHAnsi"/>
          <w:sz w:val="24"/>
          <w:szCs w:val="24"/>
          <w:lang w:val="en-US"/>
        </w:rPr>
        <w:t>The bidder has reported the facts to the judicial authorities if it has been a victim of the offences of extortion and bribery committed by organized crime.</w:t>
      </w:r>
    </w:p>
    <w:p w14:paraId="70C7E279" w14:textId="77777777" w:rsidR="009F35A8" w:rsidRPr="0088020F" w:rsidRDefault="009F35A8" w:rsidP="007B2337">
      <w:pPr>
        <w:keepNext/>
        <w:suppressAutoHyphens/>
        <w:spacing w:after="0" w:line="240" w:lineRule="auto"/>
        <w:jc w:val="center"/>
        <w:rPr>
          <w:rFonts w:asciiTheme="minorHAnsi" w:hAnsiTheme="minorHAnsi" w:cstheme="minorHAnsi"/>
          <w:kern w:val="24"/>
          <w:sz w:val="24"/>
          <w:szCs w:val="24"/>
          <w:lang w:val="en-US" w:eastAsia="it-IT" w:bidi="it-IT"/>
        </w:rPr>
      </w:pPr>
    </w:p>
    <w:p w14:paraId="3F483EEF" w14:textId="77777777" w:rsidR="007B2337" w:rsidRPr="0088020F" w:rsidRDefault="009F35A8" w:rsidP="009F35A8">
      <w:pPr>
        <w:suppressAutoHyphens/>
        <w:spacing w:after="0" w:line="240" w:lineRule="auto"/>
        <w:jc w:val="center"/>
        <w:rPr>
          <w:rFonts w:asciiTheme="minorHAnsi" w:hAnsiTheme="minorHAnsi" w:cstheme="minorHAnsi"/>
          <w:kern w:val="24"/>
          <w:sz w:val="24"/>
          <w:szCs w:val="24"/>
          <w:lang w:val="en-US" w:eastAsia="it-IT" w:bidi="it-IT"/>
        </w:rPr>
      </w:pPr>
      <w:r w:rsidRPr="0088020F">
        <w:rPr>
          <w:rFonts w:asciiTheme="minorHAnsi" w:hAnsiTheme="minorHAnsi" w:cstheme="minorHAnsi"/>
          <w:kern w:val="24"/>
          <w:sz w:val="24"/>
          <w:szCs w:val="24"/>
          <w:lang w:val="en-US" w:eastAsia="it-IT" w:bidi="it-IT"/>
        </w:rPr>
        <w:t>PART</w:t>
      </w:r>
      <w:r w:rsidR="007B2337" w:rsidRPr="0088020F">
        <w:rPr>
          <w:rFonts w:asciiTheme="minorHAnsi" w:hAnsiTheme="minorHAnsi" w:cstheme="minorHAnsi"/>
          <w:kern w:val="24"/>
          <w:sz w:val="24"/>
          <w:szCs w:val="24"/>
          <w:lang w:val="en-US" w:eastAsia="it-IT" w:bidi="it-IT"/>
        </w:rPr>
        <w:t xml:space="preserve"> IV</w:t>
      </w:r>
    </w:p>
    <w:p w14:paraId="51A32952" w14:textId="77777777" w:rsidR="009F35A8" w:rsidRPr="0088020F" w:rsidRDefault="009F35A8" w:rsidP="009F35A8">
      <w:pPr>
        <w:suppressAutoHyphens/>
        <w:spacing w:after="0" w:line="240" w:lineRule="auto"/>
        <w:jc w:val="center"/>
        <w:rPr>
          <w:rFonts w:asciiTheme="minorHAnsi" w:hAnsiTheme="minorHAnsi" w:cstheme="minorHAnsi"/>
          <w:b/>
          <w:kern w:val="24"/>
          <w:sz w:val="24"/>
          <w:szCs w:val="24"/>
          <w:lang w:val="en-US" w:eastAsia="it-IT" w:bidi="it-IT"/>
        </w:rPr>
      </w:pPr>
      <w:r w:rsidRPr="0088020F">
        <w:rPr>
          <w:rFonts w:asciiTheme="minorHAnsi" w:hAnsiTheme="minorHAnsi" w:cstheme="minorHAnsi"/>
          <w:b/>
          <w:kern w:val="24"/>
          <w:sz w:val="24"/>
          <w:szCs w:val="24"/>
          <w:lang w:val="en-US" w:eastAsia="it-IT" w:bidi="it-IT"/>
        </w:rPr>
        <w:t>OTHER REQUIREMENTS SET OUT IN THE NOTICE</w:t>
      </w:r>
    </w:p>
    <w:p w14:paraId="7B75081A" w14:textId="77777777" w:rsidR="009F35A8" w:rsidRPr="0088020F" w:rsidRDefault="009F35A8" w:rsidP="009F35A8">
      <w:pPr>
        <w:spacing w:before="120" w:after="120"/>
        <w:jc w:val="both"/>
        <w:rPr>
          <w:rFonts w:asciiTheme="minorHAnsi" w:hAnsiTheme="minorHAnsi" w:cstheme="minorHAnsi"/>
          <w:sz w:val="24"/>
          <w:szCs w:val="24"/>
          <w:lang w:val="en-GB"/>
        </w:rPr>
      </w:pPr>
      <w:r w:rsidRPr="0088020F">
        <w:rPr>
          <w:rFonts w:asciiTheme="minorHAnsi" w:hAnsiTheme="minorHAnsi" w:cstheme="minorHAnsi"/>
          <w:sz w:val="24"/>
          <w:szCs w:val="24"/>
          <w:lang w:val="en-GB"/>
        </w:rPr>
        <w:t>The bidder has full capacity to act and is not subject to interdiction or incapacitation (</w:t>
      </w:r>
      <w:r w:rsidRPr="0088020F">
        <w:rPr>
          <w:rFonts w:asciiTheme="minorHAnsi" w:hAnsiTheme="minorHAnsi" w:cstheme="minorHAnsi"/>
          <w:i/>
          <w:sz w:val="24"/>
          <w:szCs w:val="24"/>
          <w:lang w:val="en-GB"/>
        </w:rPr>
        <w:t>if a natural person</w:t>
      </w:r>
      <w:r w:rsidRPr="0088020F">
        <w:rPr>
          <w:rFonts w:asciiTheme="minorHAnsi" w:hAnsiTheme="minorHAnsi" w:cstheme="minorHAnsi"/>
          <w:sz w:val="24"/>
          <w:szCs w:val="24"/>
          <w:lang w:val="en-GB"/>
        </w:rPr>
        <w:t>), bankruptcy or other insolvency proceedings (</w:t>
      </w:r>
      <w:r w:rsidRPr="0088020F">
        <w:rPr>
          <w:rFonts w:asciiTheme="minorHAnsi" w:hAnsiTheme="minorHAnsi" w:cstheme="minorHAnsi"/>
          <w:i/>
          <w:sz w:val="24"/>
          <w:szCs w:val="24"/>
          <w:lang w:val="en-GB"/>
        </w:rPr>
        <w:t>if a legal person</w:t>
      </w:r>
      <w:r w:rsidRPr="0088020F">
        <w:rPr>
          <w:rFonts w:asciiTheme="minorHAnsi" w:hAnsiTheme="minorHAnsi" w:cstheme="minorHAnsi"/>
          <w:sz w:val="24"/>
          <w:szCs w:val="24"/>
          <w:lang w:val="en-GB"/>
        </w:rPr>
        <w:t>).</w:t>
      </w:r>
    </w:p>
    <w:p w14:paraId="53C4BB11" w14:textId="77777777" w:rsidR="009F35A8" w:rsidRPr="0088020F" w:rsidRDefault="009F35A8" w:rsidP="009F35A8">
      <w:pPr>
        <w:suppressAutoHyphens/>
        <w:spacing w:after="0" w:line="240" w:lineRule="auto"/>
        <w:jc w:val="center"/>
        <w:rPr>
          <w:rFonts w:asciiTheme="minorHAnsi" w:hAnsiTheme="minorHAnsi" w:cstheme="minorHAnsi"/>
          <w:kern w:val="24"/>
          <w:sz w:val="24"/>
          <w:szCs w:val="24"/>
          <w:lang w:val="en-US" w:eastAsia="it-IT" w:bidi="it-IT"/>
        </w:rPr>
      </w:pPr>
    </w:p>
    <w:p w14:paraId="3D494B20" w14:textId="77777777" w:rsidR="009F35A8" w:rsidRPr="0088020F" w:rsidRDefault="009F35A8" w:rsidP="009F35A8">
      <w:pPr>
        <w:suppressAutoHyphens/>
        <w:spacing w:after="0" w:line="240" w:lineRule="auto"/>
        <w:jc w:val="center"/>
        <w:rPr>
          <w:rFonts w:asciiTheme="minorHAnsi" w:hAnsiTheme="minorHAnsi" w:cstheme="minorHAnsi"/>
          <w:kern w:val="24"/>
          <w:sz w:val="24"/>
          <w:szCs w:val="24"/>
          <w:lang w:val="en-US" w:eastAsia="it-IT" w:bidi="it-IT"/>
        </w:rPr>
      </w:pPr>
      <w:r w:rsidRPr="0088020F">
        <w:rPr>
          <w:rFonts w:asciiTheme="minorHAnsi" w:hAnsiTheme="minorHAnsi" w:cstheme="minorHAnsi"/>
          <w:kern w:val="24"/>
          <w:sz w:val="24"/>
          <w:szCs w:val="24"/>
          <w:lang w:val="en-US" w:eastAsia="it-IT" w:bidi="it-IT"/>
        </w:rPr>
        <w:t>PART V</w:t>
      </w:r>
    </w:p>
    <w:p w14:paraId="3FD3DD32" w14:textId="77777777" w:rsidR="009F35A8" w:rsidRPr="0088020F" w:rsidRDefault="009F35A8" w:rsidP="009F35A8">
      <w:pPr>
        <w:suppressAutoHyphens/>
        <w:spacing w:after="0" w:line="240" w:lineRule="auto"/>
        <w:jc w:val="center"/>
        <w:rPr>
          <w:rFonts w:asciiTheme="minorHAnsi" w:hAnsiTheme="minorHAnsi" w:cstheme="minorHAnsi"/>
          <w:b/>
          <w:kern w:val="24"/>
          <w:sz w:val="24"/>
          <w:szCs w:val="24"/>
          <w:lang w:val="en-US" w:eastAsia="it-IT" w:bidi="it-IT"/>
        </w:rPr>
      </w:pPr>
      <w:r w:rsidRPr="0088020F">
        <w:rPr>
          <w:rFonts w:asciiTheme="minorHAnsi" w:hAnsiTheme="minorHAnsi" w:cstheme="minorHAnsi"/>
          <w:b/>
          <w:kern w:val="24"/>
          <w:sz w:val="24"/>
          <w:szCs w:val="24"/>
          <w:lang w:val="en-US" w:eastAsia="it-IT" w:bidi="it-IT"/>
        </w:rPr>
        <w:t>FINAL DECLARATIONS</w:t>
      </w:r>
    </w:p>
    <w:p w14:paraId="3DD9A773" w14:textId="77777777" w:rsidR="009F35A8" w:rsidRPr="0088020F" w:rsidRDefault="009F35A8" w:rsidP="009F35A8">
      <w:pPr>
        <w:spacing w:before="120" w:after="120"/>
        <w:jc w:val="both"/>
        <w:rPr>
          <w:rFonts w:asciiTheme="minorHAnsi" w:hAnsiTheme="minorHAnsi" w:cstheme="minorHAnsi"/>
          <w:sz w:val="24"/>
          <w:szCs w:val="24"/>
          <w:lang w:val="en-GB"/>
        </w:rPr>
      </w:pPr>
      <w:r w:rsidRPr="0088020F">
        <w:rPr>
          <w:rFonts w:asciiTheme="minorHAnsi" w:hAnsiTheme="minorHAnsi" w:cstheme="minorHAnsi"/>
          <w:sz w:val="24"/>
          <w:szCs w:val="24"/>
          <w:lang w:val="en-GB"/>
        </w:rPr>
        <w:t xml:space="preserve">Aware of the penal sanctions provided for in case of false declarations, falsity in documents and use of false documents, the undersigned declares that the information contained in Parts II and IV are true and correct. </w:t>
      </w:r>
    </w:p>
    <w:p w14:paraId="61F9A9E9" w14:textId="77777777" w:rsidR="009F35A8" w:rsidRPr="0088020F" w:rsidRDefault="009F35A8" w:rsidP="009F35A8">
      <w:pPr>
        <w:spacing w:before="120" w:after="120"/>
        <w:jc w:val="both"/>
        <w:rPr>
          <w:rFonts w:asciiTheme="minorHAnsi" w:hAnsiTheme="minorHAnsi" w:cstheme="minorHAnsi"/>
          <w:sz w:val="24"/>
          <w:szCs w:val="24"/>
          <w:lang w:val="en-GB"/>
        </w:rPr>
      </w:pPr>
      <w:r w:rsidRPr="0088020F">
        <w:rPr>
          <w:rFonts w:asciiTheme="minorHAnsi" w:hAnsiTheme="minorHAnsi" w:cstheme="minorHAnsi"/>
          <w:sz w:val="24"/>
          <w:szCs w:val="24"/>
          <w:lang w:val="en-GB"/>
        </w:rPr>
        <w:t xml:space="preserve">The undersigned declares the absence of the causes of exclusion listed in part III and the possession of the requirements listed in part IV. </w:t>
      </w:r>
    </w:p>
    <w:p w14:paraId="41F84642" w14:textId="77777777" w:rsidR="009F35A8" w:rsidRPr="0088020F" w:rsidRDefault="009F35A8" w:rsidP="009F35A8">
      <w:pPr>
        <w:spacing w:before="120" w:after="120"/>
        <w:jc w:val="both"/>
        <w:rPr>
          <w:rFonts w:asciiTheme="minorHAnsi" w:hAnsiTheme="minorHAnsi" w:cstheme="minorHAnsi"/>
          <w:sz w:val="24"/>
          <w:szCs w:val="24"/>
          <w:lang w:val="en-GB"/>
        </w:rPr>
      </w:pPr>
      <w:r w:rsidRPr="0088020F">
        <w:rPr>
          <w:rFonts w:asciiTheme="minorHAnsi" w:hAnsiTheme="minorHAnsi" w:cstheme="minorHAnsi"/>
          <w:sz w:val="24"/>
          <w:szCs w:val="24"/>
          <w:lang w:val="en-GB"/>
        </w:rPr>
        <w:t>The undersigned authorizes the administration referred to in Part I to carry out the necessary checks to ascertain the truthfulness of the information declared with the competent authorities.</w:t>
      </w:r>
    </w:p>
    <w:p w14:paraId="6CAC1A0E" w14:textId="77777777" w:rsidR="009F35A8" w:rsidRPr="0088020F" w:rsidRDefault="009F35A8" w:rsidP="009F35A8">
      <w:pPr>
        <w:suppressAutoHyphens/>
        <w:spacing w:after="0" w:line="240" w:lineRule="auto"/>
        <w:jc w:val="center"/>
        <w:rPr>
          <w:rFonts w:asciiTheme="minorHAnsi" w:hAnsiTheme="minorHAnsi" w:cstheme="minorHAnsi"/>
          <w:kern w:val="24"/>
          <w:sz w:val="24"/>
          <w:szCs w:val="24"/>
          <w:lang w:val="en-US" w:eastAsia="it-IT" w:bidi="it-IT"/>
        </w:rPr>
      </w:pPr>
    </w:p>
    <w:p w14:paraId="21708140" w14:textId="77777777" w:rsidR="009F35A8" w:rsidRPr="0088020F" w:rsidRDefault="009F35A8" w:rsidP="009F35A8">
      <w:pPr>
        <w:suppressAutoHyphens/>
        <w:spacing w:after="0" w:line="240" w:lineRule="auto"/>
        <w:jc w:val="center"/>
        <w:rPr>
          <w:rFonts w:asciiTheme="minorHAnsi" w:hAnsiTheme="minorHAnsi" w:cstheme="minorHAnsi"/>
          <w:kern w:val="24"/>
          <w:sz w:val="24"/>
          <w:szCs w:val="24"/>
          <w:lang w:val="en-US" w:eastAsia="it-IT" w:bidi="it-IT"/>
        </w:rPr>
      </w:pPr>
    </w:p>
    <w:p w14:paraId="741B38F5" w14:textId="77777777" w:rsidR="009F35A8" w:rsidRPr="0088020F" w:rsidRDefault="009F35A8" w:rsidP="009F35A8">
      <w:pPr>
        <w:suppressAutoHyphens/>
        <w:spacing w:after="0" w:line="240" w:lineRule="auto"/>
        <w:rPr>
          <w:rFonts w:asciiTheme="minorHAnsi" w:hAnsiTheme="minorHAnsi" w:cstheme="minorHAnsi"/>
          <w:kern w:val="24"/>
          <w:sz w:val="24"/>
          <w:szCs w:val="24"/>
          <w:lang w:eastAsia="it-IT" w:bidi="it-IT"/>
        </w:rPr>
      </w:pPr>
      <w:r w:rsidRPr="0088020F">
        <w:rPr>
          <w:rFonts w:asciiTheme="minorHAnsi" w:hAnsiTheme="minorHAnsi" w:cstheme="minorHAnsi"/>
          <w:kern w:val="24"/>
          <w:sz w:val="24"/>
          <w:szCs w:val="24"/>
          <w:lang w:eastAsia="it-IT" w:bidi="it-IT"/>
        </w:rPr>
        <w:t>__________________________ (</w:t>
      </w:r>
      <w:r w:rsidRPr="0088020F">
        <w:rPr>
          <w:rFonts w:asciiTheme="minorHAnsi" w:hAnsiTheme="minorHAnsi" w:cstheme="minorHAnsi"/>
          <w:i/>
          <w:kern w:val="24"/>
          <w:sz w:val="24"/>
          <w:szCs w:val="24"/>
          <w:lang w:eastAsia="it-IT" w:bidi="it-IT"/>
        </w:rPr>
        <w:t>place and date</w:t>
      </w:r>
      <w:r w:rsidRPr="0088020F">
        <w:rPr>
          <w:rFonts w:asciiTheme="minorHAnsi" w:hAnsiTheme="minorHAnsi" w:cstheme="minorHAnsi"/>
          <w:kern w:val="24"/>
          <w:sz w:val="24"/>
          <w:szCs w:val="24"/>
          <w:lang w:eastAsia="it-IT" w:bidi="it-IT"/>
        </w:rPr>
        <w:t>)</w:t>
      </w:r>
      <w:r w:rsidRPr="0088020F">
        <w:rPr>
          <w:rFonts w:asciiTheme="minorHAnsi" w:hAnsiTheme="minorHAnsi" w:cstheme="minorHAnsi"/>
          <w:kern w:val="24"/>
          <w:sz w:val="24"/>
          <w:szCs w:val="24"/>
          <w:lang w:eastAsia="it-IT" w:bidi="it-IT"/>
        </w:rPr>
        <w:tab/>
      </w:r>
    </w:p>
    <w:p w14:paraId="5364FE7F" w14:textId="77777777" w:rsidR="009F35A8" w:rsidRPr="0088020F" w:rsidRDefault="009F35A8" w:rsidP="009F35A8">
      <w:pPr>
        <w:keepNext/>
        <w:suppressAutoHyphens/>
        <w:spacing w:after="0" w:line="240" w:lineRule="auto"/>
        <w:jc w:val="center"/>
        <w:rPr>
          <w:rFonts w:asciiTheme="minorHAnsi" w:hAnsiTheme="minorHAnsi" w:cstheme="minorHAnsi"/>
          <w:kern w:val="24"/>
          <w:sz w:val="24"/>
          <w:szCs w:val="24"/>
          <w:lang w:eastAsia="it-IT" w:bidi="it-IT"/>
        </w:rPr>
      </w:pPr>
    </w:p>
    <w:p w14:paraId="648432C3" w14:textId="77777777" w:rsidR="009F35A8" w:rsidRPr="0088020F" w:rsidRDefault="009F35A8" w:rsidP="00A44232">
      <w:pPr>
        <w:keepNext/>
        <w:suppressAutoHyphens/>
        <w:spacing w:after="0" w:line="240" w:lineRule="auto"/>
        <w:ind w:left="5103"/>
        <w:jc w:val="center"/>
        <w:rPr>
          <w:rFonts w:asciiTheme="minorHAnsi" w:hAnsiTheme="minorHAnsi" w:cstheme="minorHAnsi"/>
          <w:kern w:val="24"/>
          <w:sz w:val="24"/>
          <w:szCs w:val="24"/>
          <w:lang w:eastAsia="it-IT" w:bidi="it-IT"/>
        </w:rPr>
      </w:pPr>
      <w:r w:rsidRPr="0088020F">
        <w:rPr>
          <w:rFonts w:asciiTheme="minorHAnsi" w:hAnsiTheme="minorHAnsi" w:cstheme="minorHAnsi"/>
          <w:kern w:val="24"/>
          <w:sz w:val="24"/>
          <w:szCs w:val="24"/>
          <w:lang w:eastAsia="it-IT" w:bidi="it-IT"/>
        </w:rPr>
        <w:t>Signature</w:t>
      </w:r>
    </w:p>
    <w:p w14:paraId="3E9C60DF" w14:textId="77777777" w:rsidR="009F35A8" w:rsidRPr="0088020F" w:rsidRDefault="009F35A8" w:rsidP="00A44232">
      <w:pPr>
        <w:keepNext/>
        <w:suppressAutoHyphens/>
        <w:spacing w:after="0" w:line="240" w:lineRule="auto"/>
        <w:ind w:left="5103"/>
        <w:jc w:val="center"/>
        <w:rPr>
          <w:rFonts w:asciiTheme="minorHAnsi" w:hAnsiTheme="minorHAnsi" w:cstheme="minorHAnsi"/>
          <w:kern w:val="24"/>
          <w:sz w:val="24"/>
          <w:szCs w:val="24"/>
          <w:lang w:eastAsia="it-IT" w:bidi="it-IT"/>
        </w:rPr>
      </w:pPr>
    </w:p>
    <w:p w14:paraId="103D126C" w14:textId="77777777" w:rsidR="009F35A8" w:rsidRPr="0088020F" w:rsidRDefault="009F35A8" w:rsidP="00A44232">
      <w:pPr>
        <w:keepNext/>
        <w:suppressAutoHyphens/>
        <w:spacing w:after="0" w:line="240" w:lineRule="auto"/>
        <w:ind w:left="5103"/>
        <w:jc w:val="center"/>
        <w:rPr>
          <w:rFonts w:asciiTheme="minorHAnsi" w:hAnsiTheme="minorHAnsi" w:cstheme="minorHAnsi"/>
          <w:kern w:val="24"/>
          <w:sz w:val="24"/>
          <w:szCs w:val="24"/>
          <w:lang w:eastAsia="it-IT" w:bidi="it-IT"/>
        </w:rPr>
      </w:pPr>
      <w:r w:rsidRPr="0088020F">
        <w:rPr>
          <w:rFonts w:asciiTheme="minorHAnsi" w:hAnsiTheme="minorHAnsi" w:cstheme="minorHAnsi"/>
          <w:kern w:val="24"/>
          <w:sz w:val="24"/>
          <w:szCs w:val="24"/>
          <w:lang w:eastAsia="it-IT" w:bidi="it-IT"/>
        </w:rPr>
        <w:t>______________________________</w:t>
      </w:r>
    </w:p>
    <w:sectPr w:rsidR="009F35A8" w:rsidRPr="0088020F" w:rsidSect="00597988">
      <w:headerReference w:type="default"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093D7" w14:textId="77777777" w:rsidR="00891072" w:rsidRDefault="00891072" w:rsidP="00F01C3C">
      <w:pPr>
        <w:spacing w:after="0" w:line="240" w:lineRule="auto"/>
      </w:pPr>
      <w:r>
        <w:separator/>
      </w:r>
    </w:p>
  </w:endnote>
  <w:endnote w:type="continuationSeparator" w:id="0">
    <w:p w14:paraId="7CA03D82" w14:textId="77777777" w:rsidR="00891072" w:rsidRDefault="00891072" w:rsidP="00F0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7ACF0" w14:textId="77777777" w:rsidR="00891072" w:rsidRDefault="00891072" w:rsidP="00F01C3C">
      <w:pPr>
        <w:spacing w:after="0" w:line="240" w:lineRule="auto"/>
      </w:pPr>
      <w:r>
        <w:separator/>
      </w:r>
    </w:p>
  </w:footnote>
  <w:footnote w:type="continuationSeparator" w:id="0">
    <w:p w14:paraId="15C425E8" w14:textId="77777777" w:rsidR="00891072" w:rsidRDefault="00891072" w:rsidP="00F01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2204" w14:textId="77777777" w:rsidR="00597988" w:rsidRPr="0088020F" w:rsidRDefault="00D65AE0" w:rsidP="00D65AE0">
    <w:pPr>
      <w:jc w:val="center"/>
      <w:rPr>
        <w:rFonts w:asciiTheme="minorHAnsi" w:hAnsiTheme="minorHAnsi" w:cstheme="minorHAnsi"/>
        <w:b/>
        <w:i/>
        <w:color w:val="A6A6A6" w:themeColor="background1" w:themeShade="A6"/>
        <w:sz w:val="24"/>
        <w:szCs w:val="24"/>
        <w:lang w:val="en-US"/>
      </w:rPr>
    </w:pPr>
    <w:r w:rsidRPr="0088020F">
      <w:rPr>
        <w:rFonts w:asciiTheme="minorHAnsi" w:hAnsiTheme="minorHAnsi" w:cstheme="minorHAnsi"/>
        <w:b/>
        <w:i/>
        <w:color w:val="A6A6A6" w:themeColor="background1" w:themeShade="A6"/>
        <w:sz w:val="24"/>
        <w:szCs w:val="24"/>
        <w:lang w:val="en-US"/>
      </w:rPr>
      <w:t>[FOR LEGAL PERSONS, USE COMPANY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33D0"/>
    <w:multiLevelType w:val="hybridMultilevel"/>
    <w:tmpl w:val="CA582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D45B2B"/>
    <w:multiLevelType w:val="hybridMultilevel"/>
    <w:tmpl w:val="83C6B9C0"/>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B60762F"/>
    <w:multiLevelType w:val="hybridMultilevel"/>
    <w:tmpl w:val="A27619A0"/>
    <w:lvl w:ilvl="0" w:tplc="EC505FE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47DE5"/>
    <w:multiLevelType w:val="hybridMultilevel"/>
    <w:tmpl w:val="3EB04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112BE7"/>
    <w:multiLevelType w:val="hybridMultilevel"/>
    <w:tmpl w:val="EEBA1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4124B10"/>
    <w:multiLevelType w:val="hybridMultilevel"/>
    <w:tmpl w:val="EB3C0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B457BC1"/>
    <w:multiLevelType w:val="hybridMultilevel"/>
    <w:tmpl w:val="7890B96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C3621BA"/>
    <w:multiLevelType w:val="hybridMultilevel"/>
    <w:tmpl w:val="8F4E34D8"/>
    <w:lvl w:ilvl="0" w:tplc="A4B2A8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4C12B1"/>
    <w:multiLevelType w:val="hybridMultilevel"/>
    <w:tmpl w:val="4C18A48A"/>
    <w:lvl w:ilvl="0" w:tplc="A1C817E0">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7094439">
    <w:abstractNumId w:val="6"/>
  </w:num>
  <w:num w:numId="2" w16cid:durableId="593708378">
    <w:abstractNumId w:val="1"/>
  </w:num>
  <w:num w:numId="3" w16cid:durableId="692650469">
    <w:abstractNumId w:val="0"/>
  </w:num>
  <w:num w:numId="4" w16cid:durableId="2128156609">
    <w:abstractNumId w:val="3"/>
  </w:num>
  <w:num w:numId="5" w16cid:durableId="440102485">
    <w:abstractNumId w:val="4"/>
  </w:num>
  <w:num w:numId="6" w16cid:durableId="1478179868">
    <w:abstractNumId w:val="5"/>
  </w:num>
  <w:num w:numId="7" w16cid:durableId="676035708">
    <w:abstractNumId w:val="8"/>
  </w:num>
  <w:num w:numId="8" w16cid:durableId="628557477">
    <w:abstractNumId w:val="7"/>
  </w:num>
  <w:num w:numId="9" w16cid:durableId="8401189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483"/>
    <w:rsid w:val="00047C98"/>
    <w:rsid w:val="00061B65"/>
    <w:rsid w:val="0006494A"/>
    <w:rsid w:val="000C3791"/>
    <w:rsid w:val="000D7C49"/>
    <w:rsid w:val="000E06A6"/>
    <w:rsid w:val="00100C6A"/>
    <w:rsid w:val="00105B54"/>
    <w:rsid w:val="00117588"/>
    <w:rsid w:val="00170FF0"/>
    <w:rsid w:val="001B172B"/>
    <w:rsid w:val="001F258E"/>
    <w:rsid w:val="002243ED"/>
    <w:rsid w:val="0027174A"/>
    <w:rsid w:val="002E77F9"/>
    <w:rsid w:val="00314EB0"/>
    <w:rsid w:val="0032107D"/>
    <w:rsid w:val="00323E08"/>
    <w:rsid w:val="00392250"/>
    <w:rsid w:val="00410C8A"/>
    <w:rsid w:val="00464376"/>
    <w:rsid w:val="004837A6"/>
    <w:rsid w:val="004845CC"/>
    <w:rsid w:val="00492535"/>
    <w:rsid w:val="004A64A4"/>
    <w:rsid w:val="004F6375"/>
    <w:rsid w:val="0050179C"/>
    <w:rsid w:val="00530D91"/>
    <w:rsid w:val="00532D66"/>
    <w:rsid w:val="00597988"/>
    <w:rsid w:val="005B2EB9"/>
    <w:rsid w:val="005C5234"/>
    <w:rsid w:val="005F0F1A"/>
    <w:rsid w:val="005F307E"/>
    <w:rsid w:val="00607E5D"/>
    <w:rsid w:val="00610569"/>
    <w:rsid w:val="00621D43"/>
    <w:rsid w:val="00641030"/>
    <w:rsid w:val="00676E28"/>
    <w:rsid w:val="007209DA"/>
    <w:rsid w:val="00725381"/>
    <w:rsid w:val="00732483"/>
    <w:rsid w:val="00791E49"/>
    <w:rsid w:val="0079410C"/>
    <w:rsid w:val="007B2337"/>
    <w:rsid w:val="007C77DA"/>
    <w:rsid w:val="008775E1"/>
    <w:rsid w:val="0088020F"/>
    <w:rsid w:val="00891072"/>
    <w:rsid w:val="008D42C0"/>
    <w:rsid w:val="008E3310"/>
    <w:rsid w:val="00902956"/>
    <w:rsid w:val="00971E73"/>
    <w:rsid w:val="009A70EF"/>
    <w:rsid w:val="009C58C7"/>
    <w:rsid w:val="009D4139"/>
    <w:rsid w:val="009D4AFA"/>
    <w:rsid w:val="009F35A8"/>
    <w:rsid w:val="00A14516"/>
    <w:rsid w:val="00A33386"/>
    <w:rsid w:val="00A44232"/>
    <w:rsid w:val="00A50CE3"/>
    <w:rsid w:val="00AD7752"/>
    <w:rsid w:val="00AF1A3E"/>
    <w:rsid w:val="00B13EFB"/>
    <w:rsid w:val="00B2077C"/>
    <w:rsid w:val="00B22D20"/>
    <w:rsid w:val="00B3199B"/>
    <w:rsid w:val="00C422F4"/>
    <w:rsid w:val="00C42BFD"/>
    <w:rsid w:val="00C81E60"/>
    <w:rsid w:val="00D65AE0"/>
    <w:rsid w:val="00D7254A"/>
    <w:rsid w:val="00D97A57"/>
    <w:rsid w:val="00DA63DE"/>
    <w:rsid w:val="00E20E0E"/>
    <w:rsid w:val="00E30DD6"/>
    <w:rsid w:val="00E461DB"/>
    <w:rsid w:val="00E60878"/>
    <w:rsid w:val="00E6118D"/>
    <w:rsid w:val="00E73FE7"/>
    <w:rsid w:val="00E902FA"/>
    <w:rsid w:val="00EB207D"/>
    <w:rsid w:val="00EF52DA"/>
    <w:rsid w:val="00F01C3C"/>
    <w:rsid w:val="00F1032F"/>
    <w:rsid w:val="00F6657B"/>
    <w:rsid w:val="00F81635"/>
    <w:rsid w:val="00F81C5F"/>
    <w:rsid w:val="00FD1C03"/>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7AEF"/>
  <w15:docId w15:val="{510FBD8D-6D33-4DF1-A112-E6992E20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483"/>
    <w:rPr>
      <w:rFonts w:ascii="Calibri" w:eastAsia="Calibri" w:hAnsi="Calibri" w:cs="Times New Roman"/>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2483"/>
    <w:pPr>
      <w:ind w:left="720"/>
      <w:contextualSpacing/>
    </w:pPr>
  </w:style>
  <w:style w:type="paragraph" w:styleId="Header">
    <w:name w:val="header"/>
    <w:basedOn w:val="Normal"/>
    <w:link w:val="HeaderChar"/>
    <w:uiPriority w:val="99"/>
    <w:unhideWhenUsed/>
    <w:rsid w:val="00F01C3C"/>
    <w:pPr>
      <w:tabs>
        <w:tab w:val="center" w:pos="4252"/>
        <w:tab w:val="right" w:pos="8504"/>
      </w:tabs>
      <w:spacing w:after="0" w:line="240" w:lineRule="auto"/>
    </w:pPr>
  </w:style>
  <w:style w:type="character" w:customStyle="1" w:styleId="HeaderChar">
    <w:name w:val="Header Char"/>
    <w:basedOn w:val="DefaultParagraphFont"/>
    <w:link w:val="Header"/>
    <w:uiPriority w:val="99"/>
    <w:rsid w:val="00F01C3C"/>
    <w:rPr>
      <w:rFonts w:ascii="Calibri" w:eastAsia="Calibri" w:hAnsi="Calibri" w:cs="Times New Roman"/>
      <w:lang w:val="it-IT"/>
    </w:rPr>
  </w:style>
  <w:style w:type="paragraph" w:styleId="Footer">
    <w:name w:val="footer"/>
    <w:basedOn w:val="Normal"/>
    <w:link w:val="FooterChar"/>
    <w:uiPriority w:val="99"/>
    <w:unhideWhenUsed/>
    <w:rsid w:val="00F01C3C"/>
    <w:pPr>
      <w:tabs>
        <w:tab w:val="center" w:pos="4252"/>
        <w:tab w:val="right" w:pos="8504"/>
      </w:tabs>
      <w:spacing w:after="0" w:line="240" w:lineRule="auto"/>
    </w:pPr>
  </w:style>
  <w:style w:type="character" w:customStyle="1" w:styleId="FooterChar">
    <w:name w:val="Footer Char"/>
    <w:basedOn w:val="DefaultParagraphFont"/>
    <w:link w:val="Footer"/>
    <w:uiPriority w:val="99"/>
    <w:rsid w:val="00F01C3C"/>
    <w:rPr>
      <w:rFonts w:ascii="Calibri" w:eastAsia="Calibri" w:hAnsi="Calibri" w:cs="Times New Roman"/>
      <w:lang w:val="it-IT"/>
    </w:rPr>
  </w:style>
  <w:style w:type="paragraph" w:styleId="BalloonText">
    <w:name w:val="Balloon Text"/>
    <w:basedOn w:val="Normal"/>
    <w:link w:val="BalloonTextChar"/>
    <w:uiPriority w:val="99"/>
    <w:semiHidden/>
    <w:unhideWhenUsed/>
    <w:rsid w:val="00F01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C3C"/>
    <w:rPr>
      <w:rFonts w:ascii="Tahoma" w:eastAsia="Calibri" w:hAnsi="Tahoma" w:cs="Tahoma"/>
      <w:sz w:val="16"/>
      <w:szCs w:val="16"/>
      <w:lang w:val="it-IT"/>
    </w:rPr>
  </w:style>
  <w:style w:type="paragraph" w:styleId="NormalWeb">
    <w:name w:val="Normal (Web)"/>
    <w:basedOn w:val="Normal"/>
    <w:uiPriority w:val="99"/>
    <w:unhideWhenUsed/>
    <w:rsid w:val="00323E08"/>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323E08"/>
    <w:rPr>
      <w:b/>
      <w:bCs/>
    </w:rPr>
  </w:style>
  <w:style w:type="character" w:customStyle="1" w:styleId="apple-converted-space">
    <w:name w:val="apple-converted-space"/>
    <w:basedOn w:val="DefaultParagraphFont"/>
    <w:rsid w:val="00323E08"/>
  </w:style>
  <w:style w:type="table" w:styleId="TableGrid">
    <w:name w:val="Table Grid"/>
    <w:basedOn w:val="TableNormal"/>
    <w:uiPriority w:val="59"/>
    <w:rsid w:val="002E7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77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27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03F66-B464-400E-A179-6442FE04F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Cristofori</dc:creator>
  <cp:keywords/>
  <dc:description/>
  <cp:lastModifiedBy>irene de angelis</cp:lastModifiedBy>
  <cp:revision>8</cp:revision>
  <cp:lastPrinted>2017-03-12T08:50:00Z</cp:lastPrinted>
  <dcterms:created xsi:type="dcterms:W3CDTF">2026-09-02T06:51:00Z</dcterms:created>
  <dcterms:modified xsi:type="dcterms:W3CDTF">2026-11-02T07:30:00Z</dcterms:modified>
</cp:coreProperties>
</file>